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6D9EB" w14:textId="255653E0" w:rsidR="00BF6F41" w:rsidRPr="00EE3C96" w:rsidRDefault="00BF6F41">
      <w:pPr>
        <w:rPr>
          <w:lang w:val="en-GB"/>
        </w:rPr>
      </w:pPr>
    </w:p>
    <w:p w14:paraId="7BDC839A" w14:textId="03DEE008" w:rsidR="005D2E91" w:rsidRPr="00EE3C96" w:rsidRDefault="005D2E91">
      <w:pPr>
        <w:rPr>
          <w:b/>
          <w:bCs/>
          <w:lang w:val="en-GB"/>
        </w:rPr>
      </w:pPr>
    </w:p>
    <w:p w14:paraId="18453AFF" w14:textId="32F502EF" w:rsidR="0024691A" w:rsidRPr="00EE3C96" w:rsidRDefault="0024691A">
      <w:pPr>
        <w:rPr>
          <w:b/>
          <w:bCs/>
          <w:lang w:val="en-GB"/>
        </w:rPr>
      </w:pPr>
    </w:p>
    <w:p w14:paraId="7C7E4A6F" w14:textId="77777777" w:rsidR="0024691A" w:rsidRPr="00EE3C96" w:rsidRDefault="0024691A">
      <w:pPr>
        <w:rPr>
          <w:b/>
          <w:bCs/>
          <w:lang w:val="en-GB"/>
        </w:rPr>
      </w:pPr>
    </w:p>
    <w:p w14:paraId="5B408FE1" w14:textId="0CF11E56" w:rsidR="005D2E91" w:rsidRPr="00EE3C96" w:rsidRDefault="005D2E91" w:rsidP="005D2E91">
      <w:pPr>
        <w:jc w:val="center"/>
        <w:rPr>
          <w:b/>
          <w:bCs/>
          <w:sz w:val="52"/>
          <w:szCs w:val="52"/>
          <w:lang w:val="en-GB"/>
        </w:rPr>
      </w:pPr>
      <w:r w:rsidRPr="00EE3C96">
        <w:rPr>
          <w:b/>
          <w:bCs/>
          <w:sz w:val="52"/>
          <w:szCs w:val="52"/>
          <w:lang w:val="en-GB"/>
        </w:rPr>
        <w:t xml:space="preserve">Module </w:t>
      </w:r>
      <w:r w:rsidR="00C471B9" w:rsidRPr="00EE3C96">
        <w:rPr>
          <w:b/>
          <w:bCs/>
          <w:sz w:val="52"/>
          <w:szCs w:val="52"/>
          <w:lang w:val="en-GB"/>
        </w:rPr>
        <w:t>5</w:t>
      </w:r>
    </w:p>
    <w:p w14:paraId="3C66132A" w14:textId="77777777" w:rsidR="005D2E91" w:rsidRPr="00EE3C96" w:rsidRDefault="005D2E91" w:rsidP="005D2E91">
      <w:pPr>
        <w:jc w:val="center"/>
        <w:rPr>
          <w:b/>
          <w:bCs/>
          <w:sz w:val="52"/>
          <w:szCs w:val="52"/>
          <w:lang w:val="en-GB"/>
        </w:rPr>
      </w:pPr>
    </w:p>
    <w:p w14:paraId="4D6259B2" w14:textId="77777777" w:rsidR="00C471B9" w:rsidRPr="00EE3C96" w:rsidRDefault="00C471B9" w:rsidP="00C471B9">
      <w:pPr>
        <w:jc w:val="center"/>
        <w:rPr>
          <w:rFonts w:ascii="Calibri" w:hAnsi="Calibri" w:cs="Calibri"/>
          <w:color w:val="000000"/>
          <w:sz w:val="44"/>
          <w:szCs w:val="44"/>
          <w:lang w:val="en-GB"/>
        </w:rPr>
      </w:pPr>
      <w:r w:rsidRPr="00EE3C96">
        <w:rPr>
          <w:rFonts w:ascii="Calibri" w:hAnsi="Calibri" w:cs="Calibri"/>
          <w:color w:val="000000"/>
          <w:sz w:val="44"/>
          <w:szCs w:val="44"/>
          <w:lang w:val="en-GB"/>
        </w:rPr>
        <w:t>Connecting to collaborations</w:t>
      </w:r>
    </w:p>
    <w:p w14:paraId="5117F31B" w14:textId="04473073" w:rsidR="00C471B9" w:rsidRPr="00EE3C96" w:rsidRDefault="00C471B9" w:rsidP="00C471B9">
      <w:pPr>
        <w:jc w:val="center"/>
        <w:rPr>
          <w:rFonts w:ascii="Calibri" w:hAnsi="Calibri" w:cs="Calibri"/>
          <w:color w:val="000000"/>
          <w:sz w:val="44"/>
          <w:szCs w:val="44"/>
          <w:lang w:val="en-GB"/>
        </w:rPr>
      </w:pPr>
      <w:r w:rsidRPr="00EE3C96">
        <w:rPr>
          <w:rFonts w:ascii="Calibri" w:hAnsi="Calibri" w:cs="Calibri"/>
          <w:color w:val="000000"/>
          <w:sz w:val="44"/>
          <w:szCs w:val="44"/>
          <w:lang w:val="en-GB"/>
        </w:rPr>
        <w:t xml:space="preserve">&amp; Communities Learner </w:t>
      </w:r>
    </w:p>
    <w:p w14:paraId="66A61986" w14:textId="77777777" w:rsidR="005D2E91" w:rsidRPr="00EE3C96" w:rsidRDefault="005D2E91" w:rsidP="005D2E91">
      <w:pPr>
        <w:jc w:val="center"/>
        <w:rPr>
          <w:rFonts w:ascii="Calibri" w:hAnsi="Calibri" w:cs="Calibri"/>
          <w:color w:val="000000"/>
          <w:sz w:val="44"/>
          <w:szCs w:val="44"/>
          <w:lang w:val="en-GB"/>
        </w:rPr>
      </w:pPr>
    </w:p>
    <w:p w14:paraId="6EA1B0ED" w14:textId="00D083F9" w:rsidR="0024691A" w:rsidRPr="00EE3C96" w:rsidRDefault="004A5751" w:rsidP="005D2E91">
      <w:pPr>
        <w:jc w:val="center"/>
        <w:rPr>
          <w:rFonts w:cstheme="minorHAnsi"/>
          <w:sz w:val="40"/>
          <w:szCs w:val="40"/>
          <w:u w:val="single"/>
          <w:lang w:val="en-GB"/>
        </w:rPr>
      </w:pPr>
      <w:r>
        <w:rPr>
          <w:rFonts w:cstheme="minorHAnsi"/>
          <w:sz w:val="40"/>
          <w:szCs w:val="40"/>
          <w:u w:val="single"/>
          <w:lang w:val="en-GB"/>
        </w:rPr>
        <w:t>2</w:t>
      </w:r>
      <w:r w:rsidR="005D2E91" w:rsidRPr="00EE3C96">
        <w:rPr>
          <w:rFonts w:cstheme="minorHAnsi"/>
          <w:sz w:val="40"/>
          <w:szCs w:val="40"/>
          <w:u w:val="single"/>
          <w:lang w:val="en-GB"/>
        </w:rPr>
        <w:t xml:space="preserve"> practise assignment </w:t>
      </w:r>
    </w:p>
    <w:p w14:paraId="6B996BC2" w14:textId="77777777" w:rsidR="0024691A" w:rsidRPr="00EE3C96" w:rsidRDefault="0024691A">
      <w:pPr>
        <w:rPr>
          <w:rFonts w:cstheme="minorHAnsi"/>
          <w:sz w:val="40"/>
          <w:szCs w:val="40"/>
          <w:u w:val="single"/>
          <w:lang w:val="en-GB"/>
        </w:rPr>
      </w:pPr>
      <w:r w:rsidRPr="00EE3C96">
        <w:rPr>
          <w:rFonts w:cstheme="minorHAnsi"/>
          <w:sz w:val="40"/>
          <w:szCs w:val="40"/>
          <w:u w:val="single"/>
          <w:lang w:val="en-GB"/>
        </w:rPr>
        <w:br w:type="page"/>
      </w:r>
    </w:p>
    <w:p w14:paraId="0DF4529F" w14:textId="77777777" w:rsidR="0024691A" w:rsidRPr="00EE3C96" w:rsidRDefault="0024691A" w:rsidP="005D2E91">
      <w:pPr>
        <w:jc w:val="center"/>
        <w:rPr>
          <w:sz w:val="40"/>
          <w:szCs w:val="40"/>
          <w:u w:val="single"/>
          <w:lang w:val="en-GB"/>
        </w:rPr>
      </w:pPr>
    </w:p>
    <w:p w14:paraId="04705719" w14:textId="7DEFAC9E" w:rsidR="00EE3C96" w:rsidRPr="00EE3C96" w:rsidRDefault="00C471B9" w:rsidP="00EE3C96">
      <w:pPr>
        <w:pStyle w:val="Default"/>
        <w:rPr>
          <w:lang w:val="en-GB"/>
        </w:rPr>
      </w:pPr>
      <w:r w:rsidRPr="00EE3C96">
        <w:rPr>
          <w:rFonts w:ascii="Trebuchet MS" w:hAnsi="Trebuchet MS"/>
          <w:sz w:val="36"/>
          <w:szCs w:val="36"/>
          <w:lang w:val="en-GB"/>
        </w:rPr>
        <w:t xml:space="preserve">Exercise 1 – </w:t>
      </w:r>
      <w:r w:rsidR="00EE3C96" w:rsidRPr="00EE3C96">
        <w:rPr>
          <w:rFonts w:ascii="Trebuchet MS" w:hAnsi="Trebuchet MS"/>
          <w:sz w:val="36"/>
          <w:szCs w:val="36"/>
          <w:lang w:val="en-GB"/>
        </w:rPr>
        <w:t xml:space="preserve">Identify stakeholders </w:t>
      </w:r>
    </w:p>
    <w:p w14:paraId="7A56C724" w14:textId="77777777" w:rsidR="00EE3C96" w:rsidRPr="00EE3C96" w:rsidRDefault="00EE3C96" w:rsidP="00EE3C96">
      <w:pPr>
        <w:pStyle w:val="Default"/>
        <w:rPr>
          <w:sz w:val="22"/>
          <w:szCs w:val="22"/>
          <w:lang w:val="en-GB"/>
        </w:rPr>
      </w:pPr>
      <w:r w:rsidRPr="00EE3C96">
        <w:rPr>
          <w:sz w:val="22"/>
          <w:szCs w:val="22"/>
          <w:lang w:val="en-GB"/>
        </w:rPr>
        <w:t xml:space="preserve">Partnership development is very important. Multiple organisations and partners should be involved in the process and feel ownership for the partnership to succeed. Having stakeholders from various backgrounds can help with problem solving, but also enhance networking and making new connections. However, there is something else you need to do first before identifying the stakeholders; identify your own position. </w:t>
      </w:r>
    </w:p>
    <w:p w14:paraId="6E229993" w14:textId="03BBCA35" w:rsidR="00EE3C96" w:rsidRPr="00EE3C96" w:rsidRDefault="00EE3C96" w:rsidP="00EE3C96">
      <w:pPr>
        <w:pStyle w:val="Default"/>
        <w:numPr>
          <w:ilvl w:val="0"/>
          <w:numId w:val="4"/>
        </w:numPr>
        <w:spacing w:after="18"/>
        <w:rPr>
          <w:sz w:val="22"/>
          <w:szCs w:val="22"/>
          <w:lang w:val="en-GB"/>
        </w:rPr>
      </w:pPr>
      <w:r w:rsidRPr="00EE3C96">
        <w:rPr>
          <w:sz w:val="22"/>
          <w:szCs w:val="22"/>
          <w:lang w:val="en-GB"/>
        </w:rPr>
        <w:t xml:space="preserve">What kind of organisation are you? </w:t>
      </w:r>
    </w:p>
    <w:p w14:paraId="406A9304" w14:textId="3E264F46" w:rsidR="00EE3C96" w:rsidRPr="00EE3C96" w:rsidRDefault="00EE3C96" w:rsidP="00EE3C96">
      <w:pPr>
        <w:pStyle w:val="Default"/>
        <w:numPr>
          <w:ilvl w:val="0"/>
          <w:numId w:val="4"/>
        </w:numPr>
        <w:spacing w:after="18"/>
        <w:rPr>
          <w:sz w:val="22"/>
          <w:szCs w:val="22"/>
          <w:lang w:val="en-GB"/>
        </w:rPr>
      </w:pPr>
      <w:r w:rsidRPr="00EE3C96">
        <w:rPr>
          <w:sz w:val="22"/>
          <w:szCs w:val="22"/>
          <w:lang w:val="en-GB"/>
        </w:rPr>
        <w:t xml:space="preserve">What influence do you have? </w:t>
      </w:r>
    </w:p>
    <w:p w14:paraId="5396C89C" w14:textId="5EBBF4B0" w:rsidR="00EE3C96" w:rsidRPr="00EE3C96" w:rsidRDefault="00EE3C96" w:rsidP="00EE3C96">
      <w:pPr>
        <w:pStyle w:val="Default"/>
        <w:numPr>
          <w:ilvl w:val="0"/>
          <w:numId w:val="4"/>
        </w:numPr>
        <w:spacing w:after="18"/>
        <w:rPr>
          <w:sz w:val="22"/>
          <w:szCs w:val="22"/>
          <w:lang w:val="en-GB"/>
        </w:rPr>
      </w:pPr>
      <w:r w:rsidRPr="00EE3C96">
        <w:rPr>
          <w:sz w:val="22"/>
          <w:szCs w:val="22"/>
          <w:lang w:val="en-GB"/>
        </w:rPr>
        <w:t xml:space="preserve">What can you bring to the partnership? </w:t>
      </w:r>
    </w:p>
    <w:p w14:paraId="150D4449" w14:textId="4F98D77A" w:rsidR="00C471B9" w:rsidRPr="00EE3C96" w:rsidRDefault="00EE3C96" w:rsidP="00EE3C96">
      <w:pPr>
        <w:pStyle w:val="Default"/>
        <w:rPr>
          <w:sz w:val="22"/>
          <w:szCs w:val="22"/>
          <w:lang w:val="en-GB"/>
        </w:rPr>
      </w:pPr>
      <w:r w:rsidRPr="00EE3C96">
        <w:rPr>
          <w:sz w:val="22"/>
          <w:szCs w:val="22"/>
          <w:lang w:val="en-GB"/>
        </w:rPr>
        <w:t>When you have figured out your own position, you can decide what kind of stakeholders you need.</w:t>
      </w:r>
      <w:r w:rsidRPr="00EE3C96">
        <w:rPr>
          <w:sz w:val="22"/>
          <w:szCs w:val="22"/>
          <w:lang w:val="en-GB"/>
        </w:rPr>
        <w:t xml:space="preserve"> </w:t>
      </w:r>
      <w:r w:rsidRPr="00EE3C96">
        <w:rPr>
          <w:sz w:val="22"/>
          <w:szCs w:val="22"/>
          <w:lang w:val="en-GB"/>
        </w:rPr>
        <w:t>The tool to be used for identifying your stakeholders is Stakeholder Mapping (see next page).</w:t>
      </w:r>
    </w:p>
    <w:p w14:paraId="20569A92" w14:textId="77777777" w:rsidR="00490F58" w:rsidRDefault="00490F58" w:rsidP="00EE3C96">
      <w:pPr>
        <w:shd w:val="clear" w:color="auto" w:fill="FFFFFF"/>
        <w:jc w:val="both"/>
        <w:rPr>
          <w:rFonts w:ascii="Trebuchet MS" w:hAnsi="Trebuchet MS"/>
          <w:bCs/>
          <w:sz w:val="32"/>
          <w:lang w:val="en-GB"/>
        </w:rPr>
      </w:pPr>
    </w:p>
    <w:p w14:paraId="006C740E" w14:textId="78D1B696" w:rsidR="00EE3C96" w:rsidRPr="00490F58" w:rsidRDefault="00EE3C96" w:rsidP="00EE3C96">
      <w:pPr>
        <w:shd w:val="clear" w:color="auto" w:fill="FFFFFF"/>
        <w:jc w:val="both"/>
        <w:rPr>
          <w:rFonts w:ascii="Trebuchet MS" w:hAnsi="Trebuchet MS"/>
          <w:bCs/>
          <w:sz w:val="32"/>
          <w:lang w:val="en-GB"/>
        </w:rPr>
      </w:pPr>
      <w:r w:rsidRPr="00490F58">
        <w:rPr>
          <w:rFonts w:ascii="Trebuchet MS" w:hAnsi="Trebuchet MS"/>
          <w:bCs/>
          <w:sz w:val="32"/>
          <w:lang w:val="en-GB"/>
        </w:rPr>
        <w:t>Templates for analysing and mapping stakeholders</w:t>
      </w:r>
    </w:p>
    <w:p w14:paraId="5BACFFFF" w14:textId="77777777" w:rsidR="00EE3C96" w:rsidRPr="002B037F" w:rsidRDefault="00EE3C96" w:rsidP="00EE3C96">
      <w:pPr>
        <w:rPr>
          <w:lang w:val="en-GB"/>
        </w:rPr>
      </w:pPr>
      <w:r>
        <w:rPr>
          <w:noProof/>
          <w:lang w:eastAsia="nl-NL"/>
        </w:rPr>
        <w:drawing>
          <wp:anchor distT="0" distB="0" distL="114300" distR="114300" simplePos="0" relativeHeight="251659264" behindDoc="0" locked="0" layoutInCell="1" allowOverlap="1" wp14:anchorId="11350BD3" wp14:editId="3B134A4F">
            <wp:simplePos x="0" y="0"/>
            <wp:positionH relativeFrom="column">
              <wp:posOffset>588645</wp:posOffset>
            </wp:positionH>
            <wp:positionV relativeFrom="paragraph">
              <wp:posOffset>198120</wp:posOffset>
            </wp:positionV>
            <wp:extent cx="4868545" cy="441960"/>
            <wp:effectExtent l="0" t="0" r="8255"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8545"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E5BB59" w14:textId="77777777" w:rsidR="00EE3C96" w:rsidRPr="002B037F" w:rsidRDefault="00EE3C96" w:rsidP="00EE3C96">
      <w:pPr>
        <w:rPr>
          <w:lang w:val="en-GB"/>
        </w:rPr>
      </w:pPr>
    </w:p>
    <w:tbl>
      <w:tblPr>
        <w:tblpPr w:leftFromText="141" w:rightFromText="141" w:vertAnchor="text" w:horzAnchor="margin" w:tblpY="2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44"/>
        <w:gridCol w:w="1615"/>
        <w:gridCol w:w="1615"/>
        <w:gridCol w:w="1615"/>
        <w:gridCol w:w="1615"/>
      </w:tblGrid>
      <w:tr w:rsidR="00EE3C96" w:rsidRPr="00BF2FF2" w14:paraId="4397F161" w14:textId="77777777" w:rsidTr="00FE12DE">
        <w:tc>
          <w:tcPr>
            <w:tcW w:w="1384" w:type="dxa"/>
            <w:shd w:val="clear" w:color="auto" w:fill="auto"/>
          </w:tcPr>
          <w:p w14:paraId="0650FEE1" w14:textId="77777777" w:rsidR="00EE3C96" w:rsidRPr="00BF2FF2" w:rsidRDefault="00EE3C96" w:rsidP="00FE12DE">
            <w:pPr>
              <w:rPr>
                <w:rFonts w:ascii="Calibri" w:hAnsi="Calibri"/>
                <w:b/>
              </w:rPr>
            </w:pPr>
            <w:r w:rsidRPr="00BF2FF2">
              <w:rPr>
                <w:rFonts w:ascii="Calibri" w:hAnsi="Calibri"/>
                <w:b/>
              </w:rPr>
              <w:t>Stakeholder</w:t>
            </w:r>
          </w:p>
        </w:tc>
        <w:tc>
          <w:tcPr>
            <w:tcW w:w="1444" w:type="dxa"/>
            <w:shd w:val="clear" w:color="auto" w:fill="auto"/>
          </w:tcPr>
          <w:p w14:paraId="6C4EC465" w14:textId="77777777" w:rsidR="00EE3C96" w:rsidRPr="00BF2FF2" w:rsidRDefault="00EE3C96" w:rsidP="00FE12DE">
            <w:pPr>
              <w:rPr>
                <w:rFonts w:ascii="Calibri" w:hAnsi="Calibri"/>
                <w:b/>
              </w:rPr>
            </w:pPr>
            <w:r w:rsidRPr="00BF2FF2">
              <w:rPr>
                <w:rFonts w:ascii="Calibri" w:hAnsi="Calibri"/>
                <w:b/>
              </w:rPr>
              <w:t>Contribution</w:t>
            </w:r>
          </w:p>
        </w:tc>
        <w:tc>
          <w:tcPr>
            <w:tcW w:w="1615" w:type="dxa"/>
            <w:shd w:val="clear" w:color="auto" w:fill="auto"/>
          </w:tcPr>
          <w:p w14:paraId="24D13B8C" w14:textId="77777777" w:rsidR="00EE3C96" w:rsidRPr="00BF2FF2" w:rsidRDefault="00EE3C96" w:rsidP="00FE12DE">
            <w:pPr>
              <w:rPr>
                <w:rFonts w:ascii="Calibri" w:hAnsi="Calibri"/>
                <w:b/>
              </w:rPr>
            </w:pPr>
            <w:r w:rsidRPr="00BF2FF2">
              <w:rPr>
                <w:rFonts w:ascii="Calibri" w:hAnsi="Calibri"/>
                <w:b/>
              </w:rPr>
              <w:t>Legitimacy</w:t>
            </w:r>
          </w:p>
        </w:tc>
        <w:tc>
          <w:tcPr>
            <w:tcW w:w="1615" w:type="dxa"/>
            <w:shd w:val="clear" w:color="auto" w:fill="auto"/>
          </w:tcPr>
          <w:p w14:paraId="09E63038" w14:textId="77777777" w:rsidR="00EE3C96" w:rsidRPr="00BF2FF2" w:rsidRDefault="00EE3C96" w:rsidP="00FE12DE">
            <w:pPr>
              <w:rPr>
                <w:rFonts w:ascii="Calibri" w:hAnsi="Calibri"/>
                <w:b/>
              </w:rPr>
            </w:pPr>
            <w:r w:rsidRPr="00BF2FF2">
              <w:rPr>
                <w:rFonts w:ascii="Calibri" w:hAnsi="Calibri"/>
                <w:b/>
              </w:rPr>
              <w:t>Willingness to Engage</w:t>
            </w:r>
          </w:p>
        </w:tc>
        <w:tc>
          <w:tcPr>
            <w:tcW w:w="1615" w:type="dxa"/>
            <w:shd w:val="clear" w:color="auto" w:fill="auto"/>
          </w:tcPr>
          <w:p w14:paraId="5ED49D53" w14:textId="77777777" w:rsidR="00EE3C96" w:rsidRPr="00BF2FF2" w:rsidRDefault="00EE3C96" w:rsidP="00FE12DE">
            <w:pPr>
              <w:rPr>
                <w:rFonts w:ascii="Calibri" w:hAnsi="Calibri"/>
                <w:b/>
              </w:rPr>
            </w:pPr>
            <w:r w:rsidRPr="00BF2FF2">
              <w:rPr>
                <w:rFonts w:ascii="Calibri" w:hAnsi="Calibri"/>
                <w:b/>
              </w:rPr>
              <w:t>Influence</w:t>
            </w:r>
          </w:p>
        </w:tc>
        <w:tc>
          <w:tcPr>
            <w:tcW w:w="1615" w:type="dxa"/>
            <w:shd w:val="clear" w:color="auto" w:fill="auto"/>
          </w:tcPr>
          <w:p w14:paraId="1DA44FD9" w14:textId="77777777" w:rsidR="00EE3C96" w:rsidRPr="00BF2FF2" w:rsidRDefault="00EE3C96" w:rsidP="00FE12DE">
            <w:pPr>
              <w:rPr>
                <w:rFonts w:ascii="Calibri" w:hAnsi="Calibri"/>
                <w:b/>
              </w:rPr>
            </w:pPr>
            <w:r w:rsidRPr="00BF2FF2">
              <w:rPr>
                <w:rFonts w:ascii="Calibri" w:hAnsi="Calibri"/>
                <w:b/>
              </w:rPr>
              <w:t>Necessity of Involvement</w:t>
            </w:r>
          </w:p>
        </w:tc>
      </w:tr>
      <w:tr w:rsidR="00EE3C96" w:rsidRPr="00BF2FF2" w14:paraId="55799E1F" w14:textId="77777777" w:rsidTr="00FE12DE">
        <w:tc>
          <w:tcPr>
            <w:tcW w:w="1384" w:type="dxa"/>
            <w:shd w:val="clear" w:color="auto" w:fill="auto"/>
          </w:tcPr>
          <w:p w14:paraId="3713DCE6" w14:textId="77777777" w:rsidR="00EE3C96" w:rsidRPr="00BF2FF2" w:rsidRDefault="00EE3C96" w:rsidP="00FE12DE">
            <w:pPr>
              <w:rPr>
                <w:rFonts w:ascii="Calibri" w:hAnsi="Calibri"/>
              </w:rPr>
            </w:pPr>
            <w:r w:rsidRPr="00BF2FF2">
              <w:rPr>
                <w:rFonts w:ascii="Calibri" w:hAnsi="Calibri"/>
              </w:rPr>
              <w:t>SH1</w:t>
            </w:r>
          </w:p>
        </w:tc>
        <w:tc>
          <w:tcPr>
            <w:tcW w:w="1444" w:type="dxa"/>
            <w:shd w:val="clear" w:color="auto" w:fill="auto"/>
          </w:tcPr>
          <w:p w14:paraId="100E220C" w14:textId="77777777" w:rsidR="00EE3C96" w:rsidRPr="00BF2FF2" w:rsidRDefault="00EE3C96" w:rsidP="00FE12DE">
            <w:pPr>
              <w:rPr>
                <w:rFonts w:ascii="Calibri" w:hAnsi="Calibri"/>
                <w:sz w:val="20"/>
                <w:szCs w:val="20"/>
              </w:rPr>
            </w:pPr>
            <w:r w:rsidRPr="00BF2FF2">
              <w:rPr>
                <w:rFonts w:ascii="Calibri" w:hAnsi="Calibri"/>
                <w:sz w:val="20"/>
                <w:szCs w:val="20"/>
              </w:rPr>
              <w:t>High/Medium/Low</w:t>
            </w:r>
          </w:p>
        </w:tc>
        <w:tc>
          <w:tcPr>
            <w:tcW w:w="1615" w:type="dxa"/>
            <w:shd w:val="clear" w:color="auto" w:fill="auto"/>
          </w:tcPr>
          <w:p w14:paraId="093CEC92" w14:textId="77777777" w:rsidR="00EE3C96" w:rsidRPr="00BF2FF2" w:rsidRDefault="00EE3C96" w:rsidP="00FE12DE">
            <w:pPr>
              <w:rPr>
                <w:rFonts w:ascii="Calibri" w:hAnsi="Calibri"/>
                <w:sz w:val="20"/>
                <w:szCs w:val="20"/>
              </w:rPr>
            </w:pPr>
            <w:r w:rsidRPr="00BF2FF2">
              <w:rPr>
                <w:rFonts w:ascii="Calibri" w:hAnsi="Calibri"/>
                <w:sz w:val="20"/>
                <w:szCs w:val="20"/>
              </w:rPr>
              <w:t>High/Medium/Low</w:t>
            </w:r>
          </w:p>
        </w:tc>
        <w:tc>
          <w:tcPr>
            <w:tcW w:w="1615" w:type="dxa"/>
            <w:shd w:val="clear" w:color="auto" w:fill="auto"/>
          </w:tcPr>
          <w:p w14:paraId="014C5816" w14:textId="77777777" w:rsidR="00EE3C96" w:rsidRPr="00BF2FF2" w:rsidRDefault="00EE3C96" w:rsidP="00FE12DE">
            <w:pPr>
              <w:rPr>
                <w:rFonts w:ascii="Calibri" w:hAnsi="Calibri"/>
                <w:sz w:val="20"/>
                <w:szCs w:val="20"/>
              </w:rPr>
            </w:pPr>
            <w:r w:rsidRPr="00BF2FF2">
              <w:rPr>
                <w:rFonts w:ascii="Calibri" w:hAnsi="Calibri"/>
                <w:sz w:val="20"/>
                <w:szCs w:val="20"/>
              </w:rPr>
              <w:t>High/Medium/Low</w:t>
            </w:r>
          </w:p>
        </w:tc>
        <w:tc>
          <w:tcPr>
            <w:tcW w:w="1615" w:type="dxa"/>
            <w:shd w:val="clear" w:color="auto" w:fill="auto"/>
          </w:tcPr>
          <w:p w14:paraId="68DBFC90" w14:textId="77777777" w:rsidR="00EE3C96" w:rsidRPr="00BF2FF2" w:rsidRDefault="00EE3C96" w:rsidP="00FE12DE">
            <w:pPr>
              <w:rPr>
                <w:rFonts w:ascii="Calibri" w:hAnsi="Calibri"/>
                <w:sz w:val="20"/>
                <w:szCs w:val="20"/>
              </w:rPr>
            </w:pPr>
            <w:r w:rsidRPr="00BF2FF2">
              <w:rPr>
                <w:rFonts w:ascii="Calibri" w:hAnsi="Calibri"/>
                <w:sz w:val="20"/>
                <w:szCs w:val="20"/>
              </w:rPr>
              <w:t>High/Medium/Low</w:t>
            </w:r>
          </w:p>
        </w:tc>
        <w:tc>
          <w:tcPr>
            <w:tcW w:w="1615" w:type="dxa"/>
            <w:shd w:val="clear" w:color="auto" w:fill="auto"/>
          </w:tcPr>
          <w:p w14:paraId="5A74FF79" w14:textId="77777777" w:rsidR="00EE3C96" w:rsidRPr="00BF2FF2" w:rsidRDefault="00EE3C96" w:rsidP="00FE12DE">
            <w:pPr>
              <w:rPr>
                <w:rFonts w:ascii="Calibri" w:hAnsi="Calibri"/>
                <w:sz w:val="20"/>
                <w:szCs w:val="20"/>
              </w:rPr>
            </w:pPr>
            <w:r w:rsidRPr="00BF2FF2">
              <w:rPr>
                <w:rFonts w:ascii="Calibri" w:hAnsi="Calibri"/>
                <w:sz w:val="20"/>
                <w:szCs w:val="20"/>
              </w:rPr>
              <w:t>High/Medium/Low</w:t>
            </w:r>
          </w:p>
        </w:tc>
      </w:tr>
      <w:tr w:rsidR="00EE3C96" w:rsidRPr="00BF2FF2" w14:paraId="5360F3C7" w14:textId="77777777" w:rsidTr="00FE12DE">
        <w:tc>
          <w:tcPr>
            <w:tcW w:w="1384" w:type="dxa"/>
            <w:shd w:val="clear" w:color="auto" w:fill="auto"/>
          </w:tcPr>
          <w:p w14:paraId="35B3EAF2" w14:textId="77777777" w:rsidR="00EE3C96" w:rsidRPr="00BF2FF2" w:rsidRDefault="00EE3C96" w:rsidP="00FE12DE">
            <w:pPr>
              <w:rPr>
                <w:rFonts w:ascii="Calibri" w:hAnsi="Calibri"/>
              </w:rPr>
            </w:pPr>
            <w:r w:rsidRPr="00BF2FF2">
              <w:rPr>
                <w:rFonts w:ascii="Calibri" w:hAnsi="Calibri"/>
              </w:rPr>
              <w:t>SH2</w:t>
            </w:r>
          </w:p>
        </w:tc>
        <w:tc>
          <w:tcPr>
            <w:tcW w:w="1444" w:type="dxa"/>
            <w:shd w:val="clear" w:color="auto" w:fill="auto"/>
          </w:tcPr>
          <w:p w14:paraId="52491E07" w14:textId="77777777" w:rsidR="00EE3C96" w:rsidRPr="00BF2FF2" w:rsidRDefault="00EE3C96" w:rsidP="00FE12DE">
            <w:pPr>
              <w:rPr>
                <w:rFonts w:ascii="Calibri" w:hAnsi="Calibri"/>
                <w:sz w:val="20"/>
                <w:szCs w:val="20"/>
              </w:rPr>
            </w:pPr>
            <w:r w:rsidRPr="00BF2FF2">
              <w:rPr>
                <w:rFonts w:ascii="Calibri" w:hAnsi="Calibri"/>
                <w:sz w:val="20"/>
                <w:szCs w:val="20"/>
              </w:rPr>
              <w:t>High/Medium/Low</w:t>
            </w:r>
          </w:p>
        </w:tc>
        <w:tc>
          <w:tcPr>
            <w:tcW w:w="1615" w:type="dxa"/>
            <w:shd w:val="clear" w:color="auto" w:fill="auto"/>
          </w:tcPr>
          <w:p w14:paraId="5A11E3C2" w14:textId="77777777" w:rsidR="00EE3C96" w:rsidRPr="00BF2FF2" w:rsidRDefault="00EE3C96" w:rsidP="00FE12DE">
            <w:pPr>
              <w:rPr>
                <w:rFonts w:ascii="Calibri" w:hAnsi="Calibri"/>
                <w:sz w:val="20"/>
                <w:szCs w:val="20"/>
              </w:rPr>
            </w:pPr>
            <w:r w:rsidRPr="00BF2FF2">
              <w:rPr>
                <w:rFonts w:ascii="Calibri" w:hAnsi="Calibri"/>
                <w:sz w:val="20"/>
                <w:szCs w:val="20"/>
              </w:rPr>
              <w:t>High/Medium/Low</w:t>
            </w:r>
          </w:p>
        </w:tc>
        <w:tc>
          <w:tcPr>
            <w:tcW w:w="1615" w:type="dxa"/>
            <w:shd w:val="clear" w:color="auto" w:fill="auto"/>
          </w:tcPr>
          <w:p w14:paraId="7B5B74EC" w14:textId="77777777" w:rsidR="00EE3C96" w:rsidRPr="00BF2FF2" w:rsidRDefault="00EE3C96" w:rsidP="00FE12DE">
            <w:pPr>
              <w:rPr>
                <w:rFonts w:ascii="Calibri" w:hAnsi="Calibri"/>
                <w:sz w:val="20"/>
                <w:szCs w:val="20"/>
              </w:rPr>
            </w:pPr>
            <w:r w:rsidRPr="00BF2FF2">
              <w:rPr>
                <w:rFonts w:ascii="Calibri" w:hAnsi="Calibri"/>
                <w:sz w:val="20"/>
                <w:szCs w:val="20"/>
              </w:rPr>
              <w:t>High/Medium/Low</w:t>
            </w:r>
          </w:p>
        </w:tc>
        <w:tc>
          <w:tcPr>
            <w:tcW w:w="1615" w:type="dxa"/>
            <w:shd w:val="clear" w:color="auto" w:fill="auto"/>
          </w:tcPr>
          <w:p w14:paraId="7EA16DB4" w14:textId="77777777" w:rsidR="00EE3C96" w:rsidRPr="00BF2FF2" w:rsidRDefault="00EE3C96" w:rsidP="00FE12DE">
            <w:pPr>
              <w:rPr>
                <w:rFonts w:ascii="Calibri" w:hAnsi="Calibri"/>
                <w:sz w:val="20"/>
                <w:szCs w:val="20"/>
              </w:rPr>
            </w:pPr>
            <w:r w:rsidRPr="00BF2FF2">
              <w:rPr>
                <w:rFonts w:ascii="Calibri" w:hAnsi="Calibri"/>
                <w:sz w:val="20"/>
                <w:szCs w:val="20"/>
              </w:rPr>
              <w:t>High/Medium/Low</w:t>
            </w:r>
          </w:p>
        </w:tc>
        <w:tc>
          <w:tcPr>
            <w:tcW w:w="1615" w:type="dxa"/>
            <w:shd w:val="clear" w:color="auto" w:fill="auto"/>
          </w:tcPr>
          <w:p w14:paraId="11FA88DB" w14:textId="77777777" w:rsidR="00EE3C96" w:rsidRPr="00BF2FF2" w:rsidRDefault="00EE3C96" w:rsidP="00FE12DE">
            <w:pPr>
              <w:rPr>
                <w:rFonts w:ascii="Calibri" w:hAnsi="Calibri"/>
                <w:sz w:val="20"/>
                <w:szCs w:val="20"/>
              </w:rPr>
            </w:pPr>
            <w:r w:rsidRPr="00BF2FF2">
              <w:rPr>
                <w:rFonts w:ascii="Calibri" w:hAnsi="Calibri"/>
                <w:sz w:val="20"/>
                <w:szCs w:val="20"/>
              </w:rPr>
              <w:t>High/Medium/Low</w:t>
            </w:r>
          </w:p>
        </w:tc>
      </w:tr>
      <w:tr w:rsidR="00EE3C96" w:rsidRPr="00BF2FF2" w14:paraId="730C3138" w14:textId="77777777" w:rsidTr="00FE12DE">
        <w:tc>
          <w:tcPr>
            <w:tcW w:w="1384" w:type="dxa"/>
            <w:shd w:val="clear" w:color="auto" w:fill="auto"/>
          </w:tcPr>
          <w:p w14:paraId="4974F84D" w14:textId="77777777" w:rsidR="00EE3C96" w:rsidRPr="00BF2FF2" w:rsidRDefault="00EE3C96" w:rsidP="00FE12DE">
            <w:pPr>
              <w:rPr>
                <w:rFonts w:ascii="Calibri" w:hAnsi="Calibri"/>
              </w:rPr>
            </w:pPr>
            <w:r w:rsidRPr="00BF2FF2">
              <w:rPr>
                <w:rFonts w:ascii="Calibri" w:hAnsi="Calibri"/>
              </w:rPr>
              <w:t>SH3</w:t>
            </w:r>
          </w:p>
        </w:tc>
        <w:tc>
          <w:tcPr>
            <w:tcW w:w="1444" w:type="dxa"/>
            <w:shd w:val="clear" w:color="auto" w:fill="auto"/>
          </w:tcPr>
          <w:p w14:paraId="2766881A" w14:textId="77777777" w:rsidR="00EE3C96" w:rsidRPr="00BF2FF2" w:rsidRDefault="00EE3C96" w:rsidP="00FE12DE">
            <w:pPr>
              <w:rPr>
                <w:rFonts w:ascii="Calibri" w:hAnsi="Calibri"/>
                <w:sz w:val="20"/>
                <w:szCs w:val="20"/>
              </w:rPr>
            </w:pPr>
            <w:r w:rsidRPr="00BF2FF2">
              <w:rPr>
                <w:rFonts w:ascii="Calibri" w:hAnsi="Calibri"/>
                <w:sz w:val="20"/>
                <w:szCs w:val="20"/>
              </w:rPr>
              <w:t>High/Medium/Low</w:t>
            </w:r>
          </w:p>
        </w:tc>
        <w:tc>
          <w:tcPr>
            <w:tcW w:w="1615" w:type="dxa"/>
            <w:shd w:val="clear" w:color="auto" w:fill="auto"/>
          </w:tcPr>
          <w:p w14:paraId="23801707" w14:textId="77777777" w:rsidR="00EE3C96" w:rsidRPr="00BF2FF2" w:rsidRDefault="00EE3C96" w:rsidP="00FE12DE">
            <w:pPr>
              <w:rPr>
                <w:rFonts w:ascii="Calibri" w:hAnsi="Calibri"/>
                <w:sz w:val="20"/>
                <w:szCs w:val="20"/>
              </w:rPr>
            </w:pPr>
            <w:r w:rsidRPr="00BF2FF2">
              <w:rPr>
                <w:rFonts w:ascii="Calibri" w:hAnsi="Calibri"/>
                <w:sz w:val="20"/>
                <w:szCs w:val="20"/>
              </w:rPr>
              <w:t>High/Medium/Low</w:t>
            </w:r>
          </w:p>
        </w:tc>
        <w:tc>
          <w:tcPr>
            <w:tcW w:w="1615" w:type="dxa"/>
            <w:shd w:val="clear" w:color="auto" w:fill="auto"/>
          </w:tcPr>
          <w:p w14:paraId="04002942" w14:textId="77777777" w:rsidR="00EE3C96" w:rsidRPr="00BF2FF2" w:rsidRDefault="00EE3C96" w:rsidP="00FE12DE">
            <w:pPr>
              <w:rPr>
                <w:rFonts w:ascii="Calibri" w:hAnsi="Calibri"/>
                <w:sz w:val="20"/>
                <w:szCs w:val="20"/>
              </w:rPr>
            </w:pPr>
            <w:r w:rsidRPr="00BF2FF2">
              <w:rPr>
                <w:rFonts w:ascii="Calibri" w:hAnsi="Calibri"/>
                <w:sz w:val="20"/>
                <w:szCs w:val="20"/>
              </w:rPr>
              <w:t>High/Medium/Low</w:t>
            </w:r>
          </w:p>
        </w:tc>
        <w:tc>
          <w:tcPr>
            <w:tcW w:w="1615" w:type="dxa"/>
            <w:shd w:val="clear" w:color="auto" w:fill="auto"/>
          </w:tcPr>
          <w:p w14:paraId="153B87EB" w14:textId="77777777" w:rsidR="00EE3C96" w:rsidRPr="00BF2FF2" w:rsidRDefault="00EE3C96" w:rsidP="00FE12DE">
            <w:pPr>
              <w:rPr>
                <w:rFonts w:ascii="Calibri" w:hAnsi="Calibri"/>
                <w:sz w:val="20"/>
                <w:szCs w:val="20"/>
              </w:rPr>
            </w:pPr>
            <w:r w:rsidRPr="00BF2FF2">
              <w:rPr>
                <w:rFonts w:ascii="Calibri" w:hAnsi="Calibri"/>
                <w:sz w:val="20"/>
                <w:szCs w:val="20"/>
              </w:rPr>
              <w:t>High/Medium/Low</w:t>
            </w:r>
          </w:p>
        </w:tc>
        <w:tc>
          <w:tcPr>
            <w:tcW w:w="1615" w:type="dxa"/>
            <w:shd w:val="clear" w:color="auto" w:fill="auto"/>
          </w:tcPr>
          <w:p w14:paraId="27DA0C07" w14:textId="77777777" w:rsidR="00EE3C96" w:rsidRPr="00BF2FF2" w:rsidRDefault="00EE3C96" w:rsidP="00FE12DE">
            <w:pPr>
              <w:rPr>
                <w:rFonts w:ascii="Calibri" w:hAnsi="Calibri"/>
                <w:sz w:val="20"/>
                <w:szCs w:val="20"/>
              </w:rPr>
            </w:pPr>
            <w:r w:rsidRPr="00BF2FF2">
              <w:rPr>
                <w:rFonts w:ascii="Calibri" w:hAnsi="Calibri"/>
                <w:sz w:val="20"/>
                <w:szCs w:val="20"/>
              </w:rPr>
              <w:t>High/Medium/Low</w:t>
            </w:r>
          </w:p>
        </w:tc>
      </w:tr>
      <w:tr w:rsidR="00EE3C96" w:rsidRPr="00BF2FF2" w14:paraId="18CE70F7" w14:textId="77777777" w:rsidTr="00FE12DE">
        <w:tc>
          <w:tcPr>
            <w:tcW w:w="1384" w:type="dxa"/>
            <w:shd w:val="clear" w:color="auto" w:fill="auto"/>
          </w:tcPr>
          <w:p w14:paraId="35C938E4" w14:textId="77777777" w:rsidR="00EE3C96" w:rsidRPr="00BF2FF2" w:rsidRDefault="00EE3C96" w:rsidP="00FE12DE">
            <w:pPr>
              <w:rPr>
                <w:rFonts w:ascii="Calibri" w:hAnsi="Calibri"/>
              </w:rPr>
            </w:pPr>
            <w:r w:rsidRPr="00BF2FF2">
              <w:rPr>
                <w:rFonts w:ascii="Calibri" w:hAnsi="Calibri"/>
              </w:rPr>
              <w:t>SH4</w:t>
            </w:r>
          </w:p>
        </w:tc>
        <w:tc>
          <w:tcPr>
            <w:tcW w:w="1444" w:type="dxa"/>
            <w:shd w:val="clear" w:color="auto" w:fill="auto"/>
          </w:tcPr>
          <w:p w14:paraId="03984CF0" w14:textId="77777777" w:rsidR="00EE3C96" w:rsidRPr="00BF2FF2" w:rsidRDefault="00EE3C96" w:rsidP="00FE12DE">
            <w:pPr>
              <w:rPr>
                <w:rFonts w:ascii="Calibri" w:hAnsi="Calibri"/>
                <w:sz w:val="20"/>
                <w:szCs w:val="20"/>
              </w:rPr>
            </w:pPr>
            <w:r w:rsidRPr="00BF2FF2">
              <w:rPr>
                <w:rFonts w:ascii="Calibri" w:hAnsi="Calibri"/>
                <w:sz w:val="20"/>
                <w:szCs w:val="20"/>
              </w:rPr>
              <w:t>High/Medium/Low</w:t>
            </w:r>
          </w:p>
        </w:tc>
        <w:tc>
          <w:tcPr>
            <w:tcW w:w="1615" w:type="dxa"/>
            <w:shd w:val="clear" w:color="auto" w:fill="auto"/>
          </w:tcPr>
          <w:p w14:paraId="04CC38F5" w14:textId="77777777" w:rsidR="00EE3C96" w:rsidRPr="00BF2FF2" w:rsidRDefault="00EE3C96" w:rsidP="00FE12DE">
            <w:pPr>
              <w:rPr>
                <w:rFonts w:ascii="Calibri" w:hAnsi="Calibri"/>
                <w:sz w:val="20"/>
                <w:szCs w:val="20"/>
              </w:rPr>
            </w:pPr>
            <w:r w:rsidRPr="00BF2FF2">
              <w:rPr>
                <w:rFonts w:ascii="Calibri" w:hAnsi="Calibri"/>
                <w:sz w:val="20"/>
                <w:szCs w:val="20"/>
              </w:rPr>
              <w:t>High/Medium/Low</w:t>
            </w:r>
          </w:p>
        </w:tc>
        <w:tc>
          <w:tcPr>
            <w:tcW w:w="1615" w:type="dxa"/>
            <w:shd w:val="clear" w:color="auto" w:fill="auto"/>
          </w:tcPr>
          <w:p w14:paraId="29B1B119" w14:textId="77777777" w:rsidR="00EE3C96" w:rsidRPr="00BF2FF2" w:rsidRDefault="00EE3C96" w:rsidP="00FE12DE">
            <w:pPr>
              <w:rPr>
                <w:rFonts w:ascii="Calibri" w:hAnsi="Calibri"/>
                <w:sz w:val="20"/>
                <w:szCs w:val="20"/>
              </w:rPr>
            </w:pPr>
            <w:r w:rsidRPr="00BF2FF2">
              <w:rPr>
                <w:rFonts w:ascii="Calibri" w:hAnsi="Calibri"/>
                <w:sz w:val="20"/>
                <w:szCs w:val="20"/>
              </w:rPr>
              <w:t>High/Medium/Low</w:t>
            </w:r>
          </w:p>
        </w:tc>
        <w:tc>
          <w:tcPr>
            <w:tcW w:w="1615" w:type="dxa"/>
            <w:shd w:val="clear" w:color="auto" w:fill="auto"/>
          </w:tcPr>
          <w:p w14:paraId="20E3D85C" w14:textId="77777777" w:rsidR="00EE3C96" w:rsidRPr="00BF2FF2" w:rsidRDefault="00EE3C96" w:rsidP="00FE12DE">
            <w:pPr>
              <w:rPr>
                <w:rFonts w:ascii="Calibri" w:hAnsi="Calibri"/>
                <w:sz w:val="20"/>
                <w:szCs w:val="20"/>
              </w:rPr>
            </w:pPr>
            <w:r w:rsidRPr="00BF2FF2">
              <w:rPr>
                <w:rFonts w:ascii="Calibri" w:hAnsi="Calibri"/>
                <w:sz w:val="20"/>
                <w:szCs w:val="20"/>
              </w:rPr>
              <w:t>High/Medium/Low</w:t>
            </w:r>
          </w:p>
        </w:tc>
        <w:tc>
          <w:tcPr>
            <w:tcW w:w="1615" w:type="dxa"/>
            <w:shd w:val="clear" w:color="auto" w:fill="auto"/>
          </w:tcPr>
          <w:p w14:paraId="5FF017D0" w14:textId="77777777" w:rsidR="00EE3C96" w:rsidRPr="00BF2FF2" w:rsidRDefault="00EE3C96" w:rsidP="00FE12DE">
            <w:pPr>
              <w:rPr>
                <w:rFonts w:ascii="Calibri" w:hAnsi="Calibri"/>
                <w:sz w:val="20"/>
                <w:szCs w:val="20"/>
              </w:rPr>
            </w:pPr>
            <w:r w:rsidRPr="00BF2FF2">
              <w:rPr>
                <w:rFonts w:ascii="Calibri" w:hAnsi="Calibri"/>
                <w:sz w:val="20"/>
                <w:szCs w:val="20"/>
              </w:rPr>
              <w:t>High/Medium/Low</w:t>
            </w:r>
          </w:p>
        </w:tc>
      </w:tr>
      <w:tr w:rsidR="00EE3C96" w:rsidRPr="00BF2FF2" w14:paraId="11A626DD" w14:textId="77777777" w:rsidTr="00FE12DE">
        <w:tc>
          <w:tcPr>
            <w:tcW w:w="1384" w:type="dxa"/>
            <w:shd w:val="clear" w:color="auto" w:fill="auto"/>
          </w:tcPr>
          <w:p w14:paraId="42D06482" w14:textId="77777777" w:rsidR="00EE3C96" w:rsidRPr="00BF2FF2" w:rsidRDefault="00EE3C96" w:rsidP="00FE12DE">
            <w:pPr>
              <w:rPr>
                <w:rFonts w:ascii="Calibri" w:hAnsi="Calibri"/>
              </w:rPr>
            </w:pPr>
            <w:r w:rsidRPr="00BF2FF2">
              <w:rPr>
                <w:rFonts w:ascii="Calibri" w:hAnsi="Calibri"/>
              </w:rPr>
              <w:t>SH5</w:t>
            </w:r>
          </w:p>
        </w:tc>
        <w:tc>
          <w:tcPr>
            <w:tcW w:w="1444" w:type="dxa"/>
            <w:shd w:val="clear" w:color="auto" w:fill="auto"/>
          </w:tcPr>
          <w:p w14:paraId="4FACB295" w14:textId="77777777" w:rsidR="00EE3C96" w:rsidRPr="00BF2FF2" w:rsidRDefault="00EE3C96" w:rsidP="00FE12DE">
            <w:pPr>
              <w:rPr>
                <w:rFonts w:ascii="Calibri" w:hAnsi="Calibri"/>
                <w:sz w:val="20"/>
                <w:szCs w:val="20"/>
              </w:rPr>
            </w:pPr>
            <w:r w:rsidRPr="00BF2FF2">
              <w:rPr>
                <w:rFonts w:ascii="Calibri" w:hAnsi="Calibri"/>
                <w:sz w:val="20"/>
                <w:szCs w:val="20"/>
              </w:rPr>
              <w:t>High/Medium/Low</w:t>
            </w:r>
          </w:p>
        </w:tc>
        <w:tc>
          <w:tcPr>
            <w:tcW w:w="1615" w:type="dxa"/>
            <w:shd w:val="clear" w:color="auto" w:fill="auto"/>
          </w:tcPr>
          <w:p w14:paraId="2F4BD26D" w14:textId="77777777" w:rsidR="00EE3C96" w:rsidRPr="00BF2FF2" w:rsidRDefault="00EE3C96" w:rsidP="00FE12DE">
            <w:pPr>
              <w:rPr>
                <w:rFonts w:ascii="Calibri" w:hAnsi="Calibri"/>
                <w:sz w:val="20"/>
                <w:szCs w:val="20"/>
              </w:rPr>
            </w:pPr>
            <w:r w:rsidRPr="00BF2FF2">
              <w:rPr>
                <w:rFonts w:ascii="Calibri" w:hAnsi="Calibri"/>
                <w:sz w:val="20"/>
                <w:szCs w:val="20"/>
              </w:rPr>
              <w:t>High/Medium/Low</w:t>
            </w:r>
          </w:p>
        </w:tc>
        <w:tc>
          <w:tcPr>
            <w:tcW w:w="1615" w:type="dxa"/>
            <w:shd w:val="clear" w:color="auto" w:fill="auto"/>
          </w:tcPr>
          <w:p w14:paraId="0AD46057" w14:textId="77777777" w:rsidR="00EE3C96" w:rsidRPr="00BF2FF2" w:rsidRDefault="00EE3C96" w:rsidP="00FE12DE">
            <w:pPr>
              <w:rPr>
                <w:rFonts w:ascii="Calibri" w:hAnsi="Calibri"/>
                <w:sz w:val="20"/>
                <w:szCs w:val="20"/>
              </w:rPr>
            </w:pPr>
            <w:r w:rsidRPr="00BF2FF2">
              <w:rPr>
                <w:rFonts w:ascii="Calibri" w:hAnsi="Calibri"/>
                <w:sz w:val="20"/>
                <w:szCs w:val="20"/>
              </w:rPr>
              <w:t>High/Medium/Low</w:t>
            </w:r>
          </w:p>
        </w:tc>
        <w:tc>
          <w:tcPr>
            <w:tcW w:w="1615" w:type="dxa"/>
            <w:shd w:val="clear" w:color="auto" w:fill="auto"/>
          </w:tcPr>
          <w:p w14:paraId="10809AB0" w14:textId="77777777" w:rsidR="00EE3C96" w:rsidRPr="00BF2FF2" w:rsidRDefault="00EE3C96" w:rsidP="00FE12DE">
            <w:pPr>
              <w:rPr>
                <w:rFonts w:ascii="Calibri" w:hAnsi="Calibri"/>
                <w:sz w:val="20"/>
                <w:szCs w:val="20"/>
              </w:rPr>
            </w:pPr>
            <w:r w:rsidRPr="00BF2FF2">
              <w:rPr>
                <w:rFonts w:ascii="Calibri" w:hAnsi="Calibri"/>
                <w:sz w:val="20"/>
                <w:szCs w:val="20"/>
              </w:rPr>
              <w:t>High/Medium/Low</w:t>
            </w:r>
          </w:p>
        </w:tc>
        <w:tc>
          <w:tcPr>
            <w:tcW w:w="1615" w:type="dxa"/>
            <w:shd w:val="clear" w:color="auto" w:fill="auto"/>
          </w:tcPr>
          <w:p w14:paraId="30BB0471" w14:textId="77777777" w:rsidR="00EE3C96" w:rsidRPr="00BF2FF2" w:rsidRDefault="00EE3C96" w:rsidP="00FE12DE">
            <w:pPr>
              <w:rPr>
                <w:rFonts w:ascii="Calibri" w:hAnsi="Calibri"/>
                <w:sz w:val="20"/>
                <w:szCs w:val="20"/>
              </w:rPr>
            </w:pPr>
            <w:r w:rsidRPr="00BF2FF2">
              <w:rPr>
                <w:rFonts w:ascii="Calibri" w:hAnsi="Calibri"/>
                <w:sz w:val="20"/>
                <w:szCs w:val="20"/>
              </w:rPr>
              <w:t>High/Medium/Low</w:t>
            </w:r>
          </w:p>
        </w:tc>
      </w:tr>
      <w:tr w:rsidR="00EE3C96" w:rsidRPr="00BF2FF2" w14:paraId="5B5CF0B7" w14:textId="77777777" w:rsidTr="00FE12DE">
        <w:tc>
          <w:tcPr>
            <w:tcW w:w="1384" w:type="dxa"/>
            <w:shd w:val="clear" w:color="auto" w:fill="auto"/>
          </w:tcPr>
          <w:p w14:paraId="2E2DAE86" w14:textId="77777777" w:rsidR="00EE3C96" w:rsidRPr="00BF2FF2" w:rsidRDefault="00EE3C96" w:rsidP="00FE12DE">
            <w:pPr>
              <w:rPr>
                <w:rFonts w:ascii="Calibri" w:hAnsi="Calibri"/>
              </w:rPr>
            </w:pPr>
            <w:r w:rsidRPr="00BF2FF2">
              <w:rPr>
                <w:rFonts w:ascii="Calibri" w:hAnsi="Calibri"/>
              </w:rPr>
              <w:t>SH6</w:t>
            </w:r>
          </w:p>
        </w:tc>
        <w:tc>
          <w:tcPr>
            <w:tcW w:w="1444" w:type="dxa"/>
            <w:shd w:val="clear" w:color="auto" w:fill="auto"/>
          </w:tcPr>
          <w:p w14:paraId="298D1409" w14:textId="77777777" w:rsidR="00EE3C96" w:rsidRPr="00BF2FF2" w:rsidRDefault="00EE3C96" w:rsidP="00FE12DE">
            <w:pPr>
              <w:rPr>
                <w:rFonts w:ascii="Calibri" w:hAnsi="Calibri"/>
                <w:sz w:val="20"/>
                <w:szCs w:val="20"/>
              </w:rPr>
            </w:pPr>
            <w:r w:rsidRPr="00BF2FF2">
              <w:rPr>
                <w:rFonts w:ascii="Calibri" w:hAnsi="Calibri"/>
                <w:sz w:val="20"/>
                <w:szCs w:val="20"/>
              </w:rPr>
              <w:t>High/Medium/Low</w:t>
            </w:r>
          </w:p>
        </w:tc>
        <w:tc>
          <w:tcPr>
            <w:tcW w:w="1615" w:type="dxa"/>
            <w:shd w:val="clear" w:color="auto" w:fill="auto"/>
          </w:tcPr>
          <w:p w14:paraId="24467071" w14:textId="77777777" w:rsidR="00EE3C96" w:rsidRPr="00BF2FF2" w:rsidRDefault="00EE3C96" w:rsidP="00FE12DE">
            <w:pPr>
              <w:rPr>
                <w:rFonts w:ascii="Calibri" w:hAnsi="Calibri"/>
                <w:sz w:val="20"/>
                <w:szCs w:val="20"/>
              </w:rPr>
            </w:pPr>
            <w:r w:rsidRPr="00BF2FF2">
              <w:rPr>
                <w:rFonts w:ascii="Calibri" w:hAnsi="Calibri"/>
                <w:sz w:val="20"/>
                <w:szCs w:val="20"/>
              </w:rPr>
              <w:t>High/Medium/Low</w:t>
            </w:r>
          </w:p>
        </w:tc>
        <w:tc>
          <w:tcPr>
            <w:tcW w:w="1615" w:type="dxa"/>
            <w:shd w:val="clear" w:color="auto" w:fill="auto"/>
          </w:tcPr>
          <w:p w14:paraId="3D546A5B" w14:textId="77777777" w:rsidR="00EE3C96" w:rsidRPr="00BF2FF2" w:rsidRDefault="00EE3C96" w:rsidP="00FE12DE">
            <w:pPr>
              <w:rPr>
                <w:rFonts w:ascii="Calibri" w:hAnsi="Calibri"/>
                <w:sz w:val="20"/>
                <w:szCs w:val="20"/>
              </w:rPr>
            </w:pPr>
            <w:r w:rsidRPr="00BF2FF2">
              <w:rPr>
                <w:rFonts w:ascii="Calibri" w:hAnsi="Calibri"/>
                <w:sz w:val="20"/>
                <w:szCs w:val="20"/>
              </w:rPr>
              <w:t>High/Medium/Low</w:t>
            </w:r>
          </w:p>
        </w:tc>
        <w:tc>
          <w:tcPr>
            <w:tcW w:w="1615" w:type="dxa"/>
            <w:shd w:val="clear" w:color="auto" w:fill="auto"/>
          </w:tcPr>
          <w:p w14:paraId="6A80ED96" w14:textId="77777777" w:rsidR="00EE3C96" w:rsidRPr="00BF2FF2" w:rsidRDefault="00EE3C96" w:rsidP="00FE12DE">
            <w:pPr>
              <w:rPr>
                <w:rFonts w:ascii="Calibri" w:hAnsi="Calibri"/>
                <w:sz w:val="20"/>
                <w:szCs w:val="20"/>
              </w:rPr>
            </w:pPr>
            <w:r w:rsidRPr="00BF2FF2">
              <w:rPr>
                <w:rFonts w:ascii="Calibri" w:hAnsi="Calibri"/>
                <w:sz w:val="20"/>
                <w:szCs w:val="20"/>
              </w:rPr>
              <w:t>High/Medium/Low</w:t>
            </w:r>
          </w:p>
        </w:tc>
        <w:tc>
          <w:tcPr>
            <w:tcW w:w="1615" w:type="dxa"/>
            <w:shd w:val="clear" w:color="auto" w:fill="auto"/>
          </w:tcPr>
          <w:p w14:paraId="6F278D19" w14:textId="77777777" w:rsidR="00EE3C96" w:rsidRPr="00BF2FF2" w:rsidRDefault="00EE3C96" w:rsidP="00FE12DE">
            <w:pPr>
              <w:rPr>
                <w:rFonts w:ascii="Calibri" w:hAnsi="Calibri"/>
                <w:sz w:val="20"/>
                <w:szCs w:val="20"/>
              </w:rPr>
            </w:pPr>
            <w:r w:rsidRPr="00BF2FF2">
              <w:rPr>
                <w:rFonts w:ascii="Calibri" w:hAnsi="Calibri"/>
                <w:sz w:val="20"/>
                <w:szCs w:val="20"/>
              </w:rPr>
              <w:t>High/Medium/Low</w:t>
            </w:r>
          </w:p>
        </w:tc>
      </w:tr>
    </w:tbl>
    <w:p w14:paraId="178B8768" w14:textId="77777777" w:rsidR="00EE3C96" w:rsidRDefault="00EE3C96" w:rsidP="00EE3C96">
      <w:pPr>
        <w:spacing w:after="0" w:line="240" w:lineRule="auto"/>
        <w:jc w:val="center"/>
        <w:rPr>
          <w:rFonts w:ascii="Times New Roman" w:eastAsia="Times New Roman" w:hAnsi="Times New Roman" w:cs="Times New Roman"/>
        </w:rPr>
      </w:pPr>
    </w:p>
    <w:p w14:paraId="0DE40970" w14:textId="77777777" w:rsidR="00EE3C96" w:rsidRPr="00490F58" w:rsidRDefault="00EE3C96" w:rsidP="00490F58">
      <w:pPr>
        <w:keepNext/>
        <w:shd w:val="clear" w:color="auto" w:fill="FFFFFF"/>
        <w:jc w:val="both"/>
        <w:rPr>
          <w:rFonts w:ascii="Trebuchet MS" w:hAnsi="Trebuchet MS"/>
          <w:bCs/>
          <w:sz w:val="32"/>
          <w:lang w:val="en-GB"/>
        </w:rPr>
      </w:pPr>
      <w:r w:rsidRPr="00490F58">
        <w:rPr>
          <w:rFonts w:ascii="Trebuchet MS" w:hAnsi="Trebuchet MS"/>
          <w:bCs/>
          <w:sz w:val="32"/>
          <w:lang w:val="en-GB"/>
        </w:rPr>
        <w:lastRenderedPageBreak/>
        <w:t xml:space="preserve">Stakeholders Mapping template </w:t>
      </w:r>
    </w:p>
    <w:tbl>
      <w:tblPr>
        <w:tblW w:w="9346"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Look w:val="0400" w:firstRow="0" w:lastRow="0" w:firstColumn="0" w:lastColumn="0" w:noHBand="0" w:noVBand="1"/>
      </w:tblPr>
      <w:tblGrid>
        <w:gridCol w:w="1266"/>
        <w:gridCol w:w="1346"/>
        <w:gridCol w:w="1347"/>
        <w:gridCol w:w="1347"/>
        <w:gridCol w:w="1346"/>
        <w:gridCol w:w="1347"/>
        <w:gridCol w:w="1347"/>
      </w:tblGrid>
      <w:tr w:rsidR="00490F58" w:rsidRPr="001417DD" w14:paraId="16474048" w14:textId="77777777" w:rsidTr="00490F58">
        <w:trPr>
          <w:trHeight w:val="749"/>
        </w:trPr>
        <w:tc>
          <w:tcPr>
            <w:tcW w:w="1266" w:type="dxa"/>
            <w:shd w:val="clear" w:color="auto" w:fill="00B050"/>
          </w:tcPr>
          <w:p w14:paraId="004AB5C7" w14:textId="77777777" w:rsidR="00EE3C96" w:rsidRPr="001417DD" w:rsidRDefault="00EE3C96" w:rsidP="00FE12DE">
            <w:pPr>
              <w:keepNext/>
              <w:rPr>
                <w:b/>
                <w:sz w:val="20"/>
                <w:szCs w:val="20"/>
              </w:rPr>
            </w:pPr>
            <w:r w:rsidRPr="001417DD">
              <w:rPr>
                <w:b/>
                <w:sz w:val="20"/>
                <w:szCs w:val="20"/>
              </w:rPr>
              <w:t xml:space="preserve">Approach </w:t>
            </w:r>
          </w:p>
        </w:tc>
        <w:tc>
          <w:tcPr>
            <w:tcW w:w="1346" w:type="dxa"/>
            <w:shd w:val="clear" w:color="auto" w:fill="00B050"/>
          </w:tcPr>
          <w:p w14:paraId="4D2C4D96" w14:textId="77777777" w:rsidR="00EE3C96" w:rsidRPr="001417DD" w:rsidRDefault="00EE3C96" w:rsidP="00FE12DE">
            <w:pPr>
              <w:keepNext/>
              <w:rPr>
                <w:b/>
                <w:sz w:val="20"/>
                <w:szCs w:val="20"/>
              </w:rPr>
            </w:pPr>
            <w:r w:rsidRPr="001417DD">
              <w:rPr>
                <w:b/>
                <w:sz w:val="20"/>
                <w:szCs w:val="20"/>
              </w:rPr>
              <w:t xml:space="preserve">Identify stakeholders </w:t>
            </w:r>
          </w:p>
        </w:tc>
        <w:tc>
          <w:tcPr>
            <w:tcW w:w="1347" w:type="dxa"/>
            <w:shd w:val="clear" w:color="auto" w:fill="00B050"/>
          </w:tcPr>
          <w:p w14:paraId="37A95979" w14:textId="77777777" w:rsidR="00EE3C96" w:rsidRPr="001417DD" w:rsidRDefault="00EE3C96" w:rsidP="00FE12DE">
            <w:pPr>
              <w:keepNext/>
              <w:rPr>
                <w:b/>
                <w:sz w:val="20"/>
                <w:szCs w:val="20"/>
              </w:rPr>
            </w:pPr>
            <w:r w:rsidRPr="001417DD">
              <w:rPr>
                <w:b/>
                <w:sz w:val="20"/>
                <w:szCs w:val="20"/>
              </w:rPr>
              <w:t>Measure stakeholders expectations</w:t>
            </w:r>
          </w:p>
        </w:tc>
        <w:tc>
          <w:tcPr>
            <w:tcW w:w="1347" w:type="dxa"/>
            <w:shd w:val="clear" w:color="auto" w:fill="00B050"/>
          </w:tcPr>
          <w:p w14:paraId="76DA40FC" w14:textId="77777777" w:rsidR="00EE3C96" w:rsidRPr="001417DD" w:rsidRDefault="00EE3C96" w:rsidP="00FE12DE">
            <w:pPr>
              <w:keepNext/>
              <w:rPr>
                <w:b/>
                <w:sz w:val="20"/>
                <w:szCs w:val="20"/>
              </w:rPr>
            </w:pPr>
            <w:r w:rsidRPr="001417DD">
              <w:rPr>
                <w:b/>
                <w:sz w:val="20"/>
                <w:szCs w:val="20"/>
              </w:rPr>
              <w:t>Identify needs</w:t>
            </w:r>
          </w:p>
        </w:tc>
        <w:tc>
          <w:tcPr>
            <w:tcW w:w="1346" w:type="dxa"/>
            <w:shd w:val="clear" w:color="auto" w:fill="00B050"/>
          </w:tcPr>
          <w:p w14:paraId="2DFBEF12" w14:textId="77777777" w:rsidR="00EE3C96" w:rsidRPr="001417DD" w:rsidRDefault="00EE3C96" w:rsidP="00FE12DE">
            <w:pPr>
              <w:keepNext/>
              <w:rPr>
                <w:b/>
                <w:sz w:val="20"/>
                <w:szCs w:val="20"/>
              </w:rPr>
            </w:pPr>
            <w:r w:rsidRPr="001417DD">
              <w:rPr>
                <w:b/>
                <w:sz w:val="20"/>
                <w:szCs w:val="20"/>
              </w:rPr>
              <w:t>Identify gaps</w:t>
            </w:r>
          </w:p>
        </w:tc>
        <w:tc>
          <w:tcPr>
            <w:tcW w:w="1347" w:type="dxa"/>
            <w:shd w:val="clear" w:color="auto" w:fill="00B050"/>
          </w:tcPr>
          <w:p w14:paraId="350F5231" w14:textId="77777777" w:rsidR="00EE3C96" w:rsidRPr="001417DD" w:rsidRDefault="00EE3C96" w:rsidP="00FE12DE">
            <w:pPr>
              <w:keepNext/>
              <w:rPr>
                <w:b/>
                <w:sz w:val="20"/>
                <w:szCs w:val="20"/>
              </w:rPr>
            </w:pPr>
            <w:r w:rsidRPr="001417DD">
              <w:rPr>
                <w:b/>
                <w:sz w:val="20"/>
                <w:szCs w:val="20"/>
              </w:rPr>
              <w:t xml:space="preserve">Develop plan for engagement </w:t>
            </w:r>
          </w:p>
        </w:tc>
        <w:tc>
          <w:tcPr>
            <w:tcW w:w="1347" w:type="dxa"/>
            <w:shd w:val="clear" w:color="auto" w:fill="00B050"/>
          </w:tcPr>
          <w:p w14:paraId="27D0F4AC" w14:textId="77777777" w:rsidR="00EE3C96" w:rsidRPr="001417DD" w:rsidRDefault="00EE3C96" w:rsidP="00FE12DE">
            <w:pPr>
              <w:keepNext/>
              <w:rPr>
                <w:b/>
                <w:sz w:val="20"/>
                <w:szCs w:val="20"/>
              </w:rPr>
            </w:pPr>
            <w:r w:rsidRPr="001417DD">
              <w:rPr>
                <w:b/>
                <w:sz w:val="20"/>
                <w:szCs w:val="20"/>
              </w:rPr>
              <w:t xml:space="preserve">Monitor and measure </w:t>
            </w:r>
          </w:p>
        </w:tc>
      </w:tr>
      <w:tr w:rsidR="00490F58" w:rsidRPr="001417DD" w14:paraId="571E4783" w14:textId="77777777" w:rsidTr="00490F58">
        <w:trPr>
          <w:trHeight w:val="2122"/>
        </w:trPr>
        <w:tc>
          <w:tcPr>
            <w:tcW w:w="1266" w:type="dxa"/>
            <w:shd w:val="clear" w:color="auto" w:fill="00B050"/>
          </w:tcPr>
          <w:p w14:paraId="4679BCCF" w14:textId="77777777" w:rsidR="00EE3C96" w:rsidRPr="001417DD" w:rsidRDefault="00EE3C96" w:rsidP="00FE12DE">
            <w:pPr>
              <w:rPr>
                <w:b/>
                <w:sz w:val="20"/>
                <w:szCs w:val="20"/>
              </w:rPr>
            </w:pPr>
            <w:r w:rsidRPr="001417DD">
              <w:rPr>
                <w:b/>
                <w:sz w:val="20"/>
                <w:szCs w:val="20"/>
              </w:rPr>
              <w:t>Key</w:t>
            </w:r>
          </w:p>
          <w:p w14:paraId="474D22F2" w14:textId="77777777" w:rsidR="00EE3C96" w:rsidRPr="001417DD" w:rsidRDefault="00EE3C96" w:rsidP="00FE12DE">
            <w:pPr>
              <w:rPr>
                <w:b/>
                <w:sz w:val="20"/>
                <w:szCs w:val="20"/>
              </w:rPr>
            </w:pPr>
            <w:r w:rsidRPr="001417DD">
              <w:rPr>
                <w:b/>
                <w:sz w:val="20"/>
                <w:szCs w:val="20"/>
              </w:rPr>
              <w:t xml:space="preserve">Planning </w:t>
            </w:r>
          </w:p>
          <w:p w14:paraId="75427E45" w14:textId="77777777" w:rsidR="00EE3C96" w:rsidRPr="001417DD" w:rsidRDefault="00EE3C96" w:rsidP="00FE12DE">
            <w:pPr>
              <w:rPr>
                <w:b/>
                <w:sz w:val="20"/>
                <w:szCs w:val="20"/>
              </w:rPr>
            </w:pPr>
            <w:r w:rsidRPr="001417DD">
              <w:rPr>
                <w:b/>
                <w:sz w:val="20"/>
                <w:szCs w:val="20"/>
              </w:rPr>
              <w:t xml:space="preserve">Questions </w:t>
            </w:r>
          </w:p>
        </w:tc>
        <w:tc>
          <w:tcPr>
            <w:tcW w:w="1346" w:type="dxa"/>
            <w:shd w:val="clear" w:color="auto" w:fill="FFFFFF"/>
          </w:tcPr>
          <w:p w14:paraId="12F30D89" w14:textId="77777777" w:rsidR="00EE3C96" w:rsidRPr="001417DD" w:rsidRDefault="00EE3C96" w:rsidP="00FE12DE">
            <w:pPr>
              <w:rPr>
                <w:sz w:val="20"/>
                <w:szCs w:val="20"/>
              </w:rPr>
            </w:pPr>
            <w:r w:rsidRPr="001417DD">
              <w:rPr>
                <w:sz w:val="20"/>
                <w:szCs w:val="20"/>
              </w:rPr>
              <w:t>Who are the key individuals stakeholders?</w:t>
            </w:r>
          </w:p>
        </w:tc>
        <w:tc>
          <w:tcPr>
            <w:tcW w:w="1347" w:type="dxa"/>
            <w:shd w:val="clear" w:color="auto" w:fill="FFFFFF"/>
          </w:tcPr>
          <w:p w14:paraId="115B0CFA" w14:textId="77777777" w:rsidR="00EE3C96" w:rsidRPr="001417DD" w:rsidRDefault="00EE3C96" w:rsidP="00FE12DE">
            <w:pPr>
              <w:rPr>
                <w:sz w:val="20"/>
                <w:szCs w:val="20"/>
              </w:rPr>
            </w:pPr>
            <w:r w:rsidRPr="001417DD">
              <w:rPr>
                <w:sz w:val="20"/>
                <w:szCs w:val="20"/>
              </w:rPr>
              <w:t>What are their current expectation?</w:t>
            </w:r>
          </w:p>
        </w:tc>
        <w:tc>
          <w:tcPr>
            <w:tcW w:w="1347" w:type="dxa"/>
            <w:shd w:val="clear" w:color="auto" w:fill="FFFFFF"/>
          </w:tcPr>
          <w:p w14:paraId="6D0D7BE1" w14:textId="77777777" w:rsidR="00EE3C96" w:rsidRPr="001417DD" w:rsidRDefault="00EE3C96" w:rsidP="00FE12DE">
            <w:pPr>
              <w:rPr>
                <w:sz w:val="20"/>
                <w:szCs w:val="20"/>
              </w:rPr>
            </w:pPr>
            <w:r w:rsidRPr="001417DD">
              <w:rPr>
                <w:sz w:val="20"/>
                <w:szCs w:val="20"/>
              </w:rPr>
              <w:t>What specific should we need to address to make the programme a sussec?</w:t>
            </w:r>
          </w:p>
        </w:tc>
        <w:tc>
          <w:tcPr>
            <w:tcW w:w="1346" w:type="dxa"/>
            <w:shd w:val="clear" w:color="auto" w:fill="FFFFFF"/>
          </w:tcPr>
          <w:p w14:paraId="39565542" w14:textId="77777777" w:rsidR="00EE3C96" w:rsidRPr="001417DD" w:rsidRDefault="00EE3C96" w:rsidP="00FE12DE">
            <w:pPr>
              <w:rPr>
                <w:sz w:val="20"/>
                <w:szCs w:val="20"/>
              </w:rPr>
            </w:pPr>
            <w:r w:rsidRPr="001417DD">
              <w:rPr>
                <w:sz w:val="20"/>
                <w:szCs w:val="20"/>
              </w:rPr>
              <w:t>Where are the gaps between the desired (to be) and the current (As is) state?</w:t>
            </w:r>
          </w:p>
        </w:tc>
        <w:tc>
          <w:tcPr>
            <w:tcW w:w="1347" w:type="dxa"/>
            <w:shd w:val="clear" w:color="auto" w:fill="FFFFFF"/>
          </w:tcPr>
          <w:p w14:paraId="40119BD2" w14:textId="77777777" w:rsidR="00EE3C96" w:rsidRPr="001417DD" w:rsidRDefault="00EE3C96" w:rsidP="00FE12DE">
            <w:pPr>
              <w:rPr>
                <w:sz w:val="20"/>
                <w:szCs w:val="20"/>
              </w:rPr>
            </w:pPr>
            <w:r w:rsidRPr="001417DD">
              <w:rPr>
                <w:sz w:val="20"/>
                <w:szCs w:val="20"/>
              </w:rPr>
              <w:t>What activities can we undertake to close these gaps?</w:t>
            </w:r>
          </w:p>
        </w:tc>
        <w:tc>
          <w:tcPr>
            <w:tcW w:w="1347" w:type="dxa"/>
            <w:shd w:val="clear" w:color="auto" w:fill="FFFFFF"/>
          </w:tcPr>
          <w:p w14:paraId="7E938EC4" w14:textId="77777777" w:rsidR="00EE3C96" w:rsidRPr="001417DD" w:rsidRDefault="00EE3C96" w:rsidP="00FE12DE">
            <w:pPr>
              <w:rPr>
                <w:sz w:val="20"/>
                <w:szCs w:val="20"/>
              </w:rPr>
            </w:pPr>
            <w:r w:rsidRPr="001417DD">
              <w:rPr>
                <w:sz w:val="20"/>
                <w:szCs w:val="20"/>
              </w:rPr>
              <w:t>How do we know when they are at the desider point to be?</w:t>
            </w:r>
          </w:p>
          <w:p w14:paraId="7DD90057" w14:textId="77777777" w:rsidR="00EE3C96" w:rsidRPr="001417DD" w:rsidRDefault="00EE3C96" w:rsidP="00FE12DE">
            <w:pPr>
              <w:rPr>
                <w:sz w:val="20"/>
                <w:szCs w:val="20"/>
              </w:rPr>
            </w:pPr>
          </w:p>
          <w:p w14:paraId="08EF15A6" w14:textId="77777777" w:rsidR="00EE3C96" w:rsidRPr="001417DD" w:rsidRDefault="00EE3C96" w:rsidP="00FE12DE">
            <w:pPr>
              <w:rPr>
                <w:sz w:val="20"/>
                <w:szCs w:val="20"/>
              </w:rPr>
            </w:pPr>
            <w:r w:rsidRPr="001417DD">
              <w:rPr>
                <w:sz w:val="20"/>
                <w:szCs w:val="20"/>
              </w:rPr>
              <w:t>How do we keep them informed?</w:t>
            </w:r>
          </w:p>
        </w:tc>
      </w:tr>
      <w:tr w:rsidR="00490F58" w:rsidRPr="001417DD" w14:paraId="175D98F9" w14:textId="77777777" w:rsidTr="00490F58">
        <w:trPr>
          <w:trHeight w:val="1550"/>
        </w:trPr>
        <w:tc>
          <w:tcPr>
            <w:tcW w:w="1266" w:type="dxa"/>
            <w:shd w:val="clear" w:color="auto" w:fill="00B050"/>
          </w:tcPr>
          <w:p w14:paraId="3FAA4DFF" w14:textId="77777777" w:rsidR="00EE3C96" w:rsidRPr="001417DD" w:rsidRDefault="00EE3C96" w:rsidP="00FE12DE">
            <w:pPr>
              <w:rPr>
                <w:b/>
                <w:sz w:val="20"/>
                <w:szCs w:val="20"/>
              </w:rPr>
            </w:pPr>
            <w:r w:rsidRPr="001417DD">
              <w:rPr>
                <w:b/>
                <w:sz w:val="20"/>
                <w:szCs w:val="20"/>
              </w:rPr>
              <w:t xml:space="preserve">Key planning </w:t>
            </w:r>
          </w:p>
          <w:p w14:paraId="037F0E93" w14:textId="77777777" w:rsidR="00EE3C96" w:rsidRPr="001417DD" w:rsidRDefault="00EE3C96" w:rsidP="00FE12DE">
            <w:pPr>
              <w:rPr>
                <w:b/>
                <w:sz w:val="20"/>
                <w:szCs w:val="20"/>
              </w:rPr>
            </w:pPr>
            <w:r w:rsidRPr="001417DD">
              <w:rPr>
                <w:b/>
                <w:sz w:val="20"/>
                <w:szCs w:val="20"/>
              </w:rPr>
              <w:t>Consideration</w:t>
            </w:r>
          </w:p>
        </w:tc>
        <w:tc>
          <w:tcPr>
            <w:tcW w:w="1346" w:type="dxa"/>
            <w:shd w:val="clear" w:color="auto" w:fill="FFFFFF"/>
          </w:tcPr>
          <w:p w14:paraId="3C5ED633" w14:textId="77777777" w:rsidR="00EE3C96" w:rsidRPr="001417DD" w:rsidRDefault="00EE3C96" w:rsidP="00FE12DE">
            <w:pPr>
              <w:rPr>
                <w:sz w:val="20"/>
                <w:szCs w:val="20"/>
              </w:rPr>
            </w:pPr>
            <w:r w:rsidRPr="001417DD">
              <w:rPr>
                <w:sz w:val="20"/>
                <w:szCs w:val="20"/>
              </w:rPr>
              <w:t xml:space="preserve">Decide who has influence over or is impacted by the outcome of the project </w:t>
            </w:r>
          </w:p>
          <w:p w14:paraId="1D4C303B" w14:textId="77777777" w:rsidR="00EE3C96" w:rsidRPr="001417DD" w:rsidRDefault="00EE3C96" w:rsidP="00FE12DE">
            <w:pPr>
              <w:rPr>
                <w:sz w:val="20"/>
                <w:szCs w:val="20"/>
              </w:rPr>
            </w:pPr>
          </w:p>
          <w:p w14:paraId="0EE308C6" w14:textId="77777777" w:rsidR="00EE3C96" w:rsidRPr="001417DD" w:rsidRDefault="00EE3C96" w:rsidP="00FE12DE">
            <w:pPr>
              <w:rPr>
                <w:sz w:val="20"/>
                <w:szCs w:val="20"/>
              </w:rPr>
            </w:pPr>
          </w:p>
          <w:p w14:paraId="36D45664" w14:textId="77777777" w:rsidR="00EE3C96" w:rsidRPr="001417DD" w:rsidRDefault="00EE3C96" w:rsidP="00FE12DE">
            <w:pPr>
              <w:rPr>
                <w:sz w:val="20"/>
                <w:szCs w:val="20"/>
              </w:rPr>
            </w:pPr>
            <w:r w:rsidRPr="001417DD">
              <w:rPr>
                <w:sz w:val="20"/>
                <w:szCs w:val="20"/>
              </w:rPr>
              <w:t xml:space="preserve">Stakeholders will be both internal and external to the organisation </w:t>
            </w:r>
          </w:p>
          <w:p w14:paraId="0B031897" w14:textId="77777777" w:rsidR="00EE3C96" w:rsidRPr="001417DD" w:rsidRDefault="00EE3C96" w:rsidP="00FE12DE">
            <w:pPr>
              <w:rPr>
                <w:sz w:val="20"/>
                <w:szCs w:val="20"/>
              </w:rPr>
            </w:pPr>
          </w:p>
          <w:p w14:paraId="10D31FAA" w14:textId="77777777" w:rsidR="00EE3C96" w:rsidRPr="001417DD" w:rsidRDefault="00EE3C96" w:rsidP="00FE12DE">
            <w:pPr>
              <w:rPr>
                <w:sz w:val="20"/>
                <w:szCs w:val="20"/>
              </w:rPr>
            </w:pPr>
          </w:p>
          <w:p w14:paraId="0E728930" w14:textId="77777777" w:rsidR="00EE3C96" w:rsidRPr="001417DD" w:rsidRDefault="00EE3C96" w:rsidP="00FE12DE">
            <w:pPr>
              <w:rPr>
                <w:sz w:val="20"/>
                <w:szCs w:val="20"/>
              </w:rPr>
            </w:pPr>
          </w:p>
        </w:tc>
        <w:tc>
          <w:tcPr>
            <w:tcW w:w="1347" w:type="dxa"/>
            <w:shd w:val="clear" w:color="auto" w:fill="FFFFFF"/>
          </w:tcPr>
          <w:p w14:paraId="5B05B467" w14:textId="77777777" w:rsidR="00EE3C96" w:rsidRPr="001417DD" w:rsidRDefault="00EE3C96" w:rsidP="00FE12DE">
            <w:pPr>
              <w:rPr>
                <w:sz w:val="20"/>
                <w:szCs w:val="20"/>
              </w:rPr>
            </w:pPr>
            <w:r w:rsidRPr="001417DD">
              <w:rPr>
                <w:sz w:val="20"/>
                <w:szCs w:val="20"/>
              </w:rPr>
              <w:t xml:space="preserve">Understand how things done today and whatch their behaviours </w:t>
            </w:r>
          </w:p>
        </w:tc>
        <w:tc>
          <w:tcPr>
            <w:tcW w:w="1347" w:type="dxa"/>
            <w:shd w:val="clear" w:color="auto" w:fill="FFFFFF"/>
          </w:tcPr>
          <w:p w14:paraId="04E6B594" w14:textId="77777777" w:rsidR="00EE3C96" w:rsidRPr="001417DD" w:rsidRDefault="00EE3C96" w:rsidP="00FE12DE">
            <w:pPr>
              <w:rPr>
                <w:sz w:val="20"/>
                <w:szCs w:val="20"/>
              </w:rPr>
            </w:pPr>
            <w:r w:rsidRPr="001417DD">
              <w:rPr>
                <w:sz w:val="20"/>
                <w:szCs w:val="20"/>
              </w:rPr>
              <w:t xml:space="preserve">Consider the importance that each stakeholder has to the succes of the project </w:t>
            </w:r>
          </w:p>
          <w:p w14:paraId="21D0A04C" w14:textId="77777777" w:rsidR="00EE3C96" w:rsidRPr="001417DD" w:rsidRDefault="00EE3C96" w:rsidP="00FE12DE">
            <w:pPr>
              <w:rPr>
                <w:sz w:val="20"/>
                <w:szCs w:val="20"/>
              </w:rPr>
            </w:pPr>
          </w:p>
          <w:p w14:paraId="5BA2398E" w14:textId="77777777" w:rsidR="00EE3C96" w:rsidRPr="001417DD" w:rsidRDefault="00EE3C96" w:rsidP="00FE12DE">
            <w:pPr>
              <w:rPr>
                <w:sz w:val="20"/>
                <w:szCs w:val="20"/>
              </w:rPr>
            </w:pPr>
          </w:p>
          <w:p w14:paraId="7986F465" w14:textId="77777777" w:rsidR="00EE3C96" w:rsidRPr="001417DD" w:rsidRDefault="00EE3C96" w:rsidP="00FE12DE">
            <w:pPr>
              <w:rPr>
                <w:sz w:val="20"/>
                <w:szCs w:val="20"/>
              </w:rPr>
            </w:pPr>
            <w:r w:rsidRPr="001417DD">
              <w:rPr>
                <w:sz w:val="20"/>
                <w:szCs w:val="20"/>
              </w:rPr>
              <w:t xml:space="preserve">Different stakeholders will have different desired levels of expectations </w:t>
            </w:r>
          </w:p>
        </w:tc>
        <w:tc>
          <w:tcPr>
            <w:tcW w:w="1346" w:type="dxa"/>
            <w:shd w:val="clear" w:color="auto" w:fill="FFFFFF"/>
          </w:tcPr>
          <w:p w14:paraId="495AB18A" w14:textId="77777777" w:rsidR="00EE3C96" w:rsidRPr="001417DD" w:rsidRDefault="00EE3C96" w:rsidP="00FE12DE">
            <w:pPr>
              <w:rPr>
                <w:b/>
                <w:sz w:val="20"/>
                <w:szCs w:val="20"/>
              </w:rPr>
            </w:pPr>
          </w:p>
        </w:tc>
        <w:tc>
          <w:tcPr>
            <w:tcW w:w="1347" w:type="dxa"/>
            <w:shd w:val="clear" w:color="auto" w:fill="FFFFFF"/>
          </w:tcPr>
          <w:p w14:paraId="3759D5DF" w14:textId="77777777" w:rsidR="00EE3C96" w:rsidRPr="001417DD" w:rsidRDefault="00EE3C96" w:rsidP="00FE12DE">
            <w:pPr>
              <w:rPr>
                <w:sz w:val="20"/>
                <w:szCs w:val="20"/>
              </w:rPr>
            </w:pPr>
            <w:r w:rsidRPr="001417DD">
              <w:rPr>
                <w:sz w:val="20"/>
                <w:szCs w:val="20"/>
              </w:rPr>
              <w:t xml:space="preserve">Consider what the activities are required to build the to be state </w:t>
            </w:r>
          </w:p>
          <w:p w14:paraId="0C6EA495" w14:textId="77777777" w:rsidR="00EE3C96" w:rsidRPr="001417DD" w:rsidRDefault="00EE3C96" w:rsidP="00FE12DE">
            <w:pPr>
              <w:rPr>
                <w:sz w:val="20"/>
                <w:szCs w:val="20"/>
              </w:rPr>
            </w:pPr>
          </w:p>
          <w:p w14:paraId="0BAC9012" w14:textId="77777777" w:rsidR="00EE3C96" w:rsidRPr="001417DD" w:rsidRDefault="00EE3C96" w:rsidP="00FE12DE">
            <w:pPr>
              <w:rPr>
                <w:sz w:val="20"/>
                <w:szCs w:val="20"/>
              </w:rPr>
            </w:pPr>
          </w:p>
          <w:p w14:paraId="761FAEE5" w14:textId="77777777" w:rsidR="00EE3C96" w:rsidRPr="001417DD" w:rsidRDefault="00EE3C96" w:rsidP="00FE12DE">
            <w:pPr>
              <w:rPr>
                <w:sz w:val="20"/>
                <w:szCs w:val="20"/>
              </w:rPr>
            </w:pPr>
            <w:r w:rsidRPr="001417DD">
              <w:rPr>
                <w:sz w:val="20"/>
                <w:szCs w:val="20"/>
              </w:rPr>
              <w:t>Try to use current forums where possible (e.g. update meetings etc.)</w:t>
            </w:r>
          </w:p>
          <w:p w14:paraId="38857569" w14:textId="77777777" w:rsidR="00EE3C96" w:rsidRPr="001417DD" w:rsidRDefault="00EE3C96" w:rsidP="00FE12DE">
            <w:pPr>
              <w:rPr>
                <w:sz w:val="20"/>
                <w:szCs w:val="20"/>
              </w:rPr>
            </w:pPr>
          </w:p>
        </w:tc>
        <w:tc>
          <w:tcPr>
            <w:tcW w:w="1347" w:type="dxa"/>
            <w:shd w:val="clear" w:color="auto" w:fill="FFFFFF"/>
          </w:tcPr>
          <w:p w14:paraId="72F61E79" w14:textId="77777777" w:rsidR="00EE3C96" w:rsidRPr="001417DD" w:rsidRDefault="00EE3C96" w:rsidP="00FE12DE">
            <w:pPr>
              <w:rPr>
                <w:sz w:val="20"/>
                <w:szCs w:val="20"/>
              </w:rPr>
            </w:pPr>
            <w:r w:rsidRPr="001417DD">
              <w:rPr>
                <w:sz w:val="20"/>
                <w:szCs w:val="20"/>
              </w:rPr>
              <w:t xml:space="preserve">Track the activities that are being undertaken </w:t>
            </w:r>
          </w:p>
          <w:p w14:paraId="66FC0649" w14:textId="77777777" w:rsidR="00EE3C96" w:rsidRPr="001417DD" w:rsidRDefault="00EE3C96" w:rsidP="00FE12DE">
            <w:pPr>
              <w:rPr>
                <w:sz w:val="20"/>
                <w:szCs w:val="20"/>
              </w:rPr>
            </w:pPr>
          </w:p>
          <w:p w14:paraId="6D8A01F2" w14:textId="77777777" w:rsidR="00EE3C96" w:rsidRPr="001417DD" w:rsidRDefault="00EE3C96" w:rsidP="00FE12DE">
            <w:pPr>
              <w:rPr>
                <w:sz w:val="20"/>
                <w:szCs w:val="20"/>
              </w:rPr>
            </w:pPr>
          </w:p>
          <w:p w14:paraId="6279A28A" w14:textId="77777777" w:rsidR="00EE3C96" w:rsidRPr="001417DD" w:rsidRDefault="00EE3C96" w:rsidP="00FE12DE">
            <w:pPr>
              <w:rPr>
                <w:sz w:val="20"/>
                <w:szCs w:val="20"/>
              </w:rPr>
            </w:pPr>
          </w:p>
          <w:p w14:paraId="6F5D6B43" w14:textId="77777777" w:rsidR="00EE3C96" w:rsidRPr="001417DD" w:rsidRDefault="00EE3C96" w:rsidP="00FE12DE">
            <w:pPr>
              <w:rPr>
                <w:sz w:val="20"/>
                <w:szCs w:val="20"/>
              </w:rPr>
            </w:pPr>
          </w:p>
          <w:p w14:paraId="6DE8CF17" w14:textId="77777777" w:rsidR="00EE3C96" w:rsidRPr="001417DD" w:rsidRDefault="00EE3C96" w:rsidP="00FE12DE">
            <w:pPr>
              <w:rPr>
                <w:sz w:val="20"/>
                <w:szCs w:val="20"/>
              </w:rPr>
            </w:pPr>
            <w:r w:rsidRPr="001417DD">
              <w:rPr>
                <w:sz w:val="20"/>
                <w:szCs w:val="20"/>
              </w:rPr>
              <w:t xml:space="preserve">Monitor the stakeholder levels as a result of activities </w:t>
            </w:r>
          </w:p>
        </w:tc>
      </w:tr>
    </w:tbl>
    <w:p w14:paraId="7CC2466B" w14:textId="77777777" w:rsidR="00EE3C96" w:rsidRDefault="00EE3C96" w:rsidP="00EE3C96">
      <w:pPr>
        <w:spacing w:line="240" w:lineRule="auto"/>
        <w:rPr>
          <w:rFonts w:ascii="Times New Roman" w:eastAsia="Times New Roman" w:hAnsi="Times New Roman" w:cs="Times New Roman"/>
          <w:b/>
        </w:rPr>
      </w:pPr>
      <w:r>
        <w:t xml:space="preserve">     </w:t>
      </w:r>
    </w:p>
    <w:p w14:paraId="07AD145E" w14:textId="6BB82F09" w:rsidR="00C471B9" w:rsidRPr="00EE3C96" w:rsidRDefault="00C471B9" w:rsidP="003C78A9">
      <w:pPr>
        <w:pageBreakBefore/>
        <w:spacing w:before="242" w:line="607" w:lineRule="exact"/>
        <w:rPr>
          <w:rFonts w:ascii="Trebuchet MS" w:hAnsi="Trebuchet MS"/>
          <w:sz w:val="28"/>
          <w:szCs w:val="28"/>
          <w:lang w:val="en-GB"/>
        </w:rPr>
      </w:pPr>
      <w:r w:rsidRPr="00EE3C96">
        <w:rPr>
          <w:rFonts w:ascii="Trebuchet MS" w:hAnsi="Trebuchet MS"/>
          <w:sz w:val="28"/>
          <w:szCs w:val="28"/>
          <w:lang w:val="en-GB"/>
        </w:rPr>
        <w:lastRenderedPageBreak/>
        <w:t xml:space="preserve">Exercise 2- </w:t>
      </w:r>
      <w:r w:rsidR="003C78A9">
        <w:rPr>
          <w:rFonts w:ascii="Trebuchet MS" w:hAnsi="Trebuchet MS"/>
          <w:sz w:val="28"/>
          <w:szCs w:val="28"/>
          <w:lang w:val="en-GB"/>
        </w:rPr>
        <w:t>Write your Action plan</w:t>
      </w:r>
    </w:p>
    <w:p w14:paraId="07273DC0" w14:textId="77777777" w:rsidR="003C78A9" w:rsidRPr="003C78A9" w:rsidRDefault="003C78A9" w:rsidP="003C78A9">
      <w:pPr>
        <w:keepNext/>
        <w:shd w:val="clear" w:color="auto" w:fill="FFFFFF"/>
        <w:jc w:val="both"/>
        <w:rPr>
          <w:rFonts w:ascii="Trebuchet MS" w:hAnsi="Trebuchet MS"/>
          <w:bCs/>
          <w:sz w:val="32"/>
          <w:lang w:val="en-GB"/>
        </w:rPr>
      </w:pPr>
      <w:r w:rsidRPr="003C78A9">
        <w:rPr>
          <w:rFonts w:ascii="Trebuchet MS" w:hAnsi="Trebuchet MS"/>
          <w:bCs/>
          <w:sz w:val="32"/>
          <w:lang w:val="en-GB"/>
        </w:rPr>
        <w:t>Template for an action plan</w:t>
      </w:r>
    </w:p>
    <w:tbl>
      <w:tblPr>
        <w:tblW w:w="10319" w:type="dxa"/>
        <w:tblInd w:w="-601"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ook w:val="04A0" w:firstRow="1" w:lastRow="0" w:firstColumn="1" w:lastColumn="0" w:noHBand="0" w:noVBand="1"/>
      </w:tblPr>
      <w:tblGrid>
        <w:gridCol w:w="2093"/>
        <w:gridCol w:w="1701"/>
        <w:gridCol w:w="1701"/>
        <w:gridCol w:w="1701"/>
        <w:gridCol w:w="1559"/>
        <w:gridCol w:w="1564"/>
      </w:tblGrid>
      <w:tr w:rsidR="003C78A9" w:rsidRPr="003367EE" w14:paraId="67190DF0" w14:textId="77777777" w:rsidTr="00FE12DE">
        <w:tc>
          <w:tcPr>
            <w:tcW w:w="2093" w:type="dxa"/>
            <w:tcBorders>
              <w:top w:val="single" w:sz="4" w:space="0" w:color="4472C4"/>
              <w:left w:val="single" w:sz="4" w:space="0" w:color="4472C4"/>
              <w:bottom w:val="single" w:sz="4" w:space="0" w:color="4472C4"/>
              <w:right w:val="nil"/>
            </w:tcBorders>
            <w:shd w:val="clear" w:color="auto" w:fill="00B050"/>
          </w:tcPr>
          <w:p w14:paraId="380E9299" w14:textId="77777777" w:rsidR="003C78A9" w:rsidRPr="003367EE" w:rsidRDefault="003C78A9" w:rsidP="00FE12DE">
            <w:pPr>
              <w:jc w:val="both"/>
              <w:rPr>
                <w:rFonts w:ascii="Calibri" w:hAnsi="Calibri"/>
                <w:b/>
                <w:bCs/>
                <w:color w:val="FFFFFF"/>
                <w:sz w:val="32"/>
              </w:rPr>
            </w:pPr>
            <w:r w:rsidRPr="003367EE">
              <w:rPr>
                <w:rFonts w:ascii="Calibri" w:hAnsi="Calibri"/>
                <w:b/>
                <w:bCs/>
                <w:color w:val="FFFFFF"/>
                <w:sz w:val="32"/>
              </w:rPr>
              <w:t>Action plan</w:t>
            </w:r>
          </w:p>
        </w:tc>
        <w:tc>
          <w:tcPr>
            <w:tcW w:w="1701" w:type="dxa"/>
            <w:tcBorders>
              <w:top w:val="single" w:sz="4" w:space="0" w:color="4472C4"/>
              <w:left w:val="nil"/>
              <w:bottom w:val="single" w:sz="4" w:space="0" w:color="4472C4"/>
              <w:right w:val="nil"/>
            </w:tcBorders>
            <w:shd w:val="clear" w:color="auto" w:fill="00B050"/>
          </w:tcPr>
          <w:p w14:paraId="221AD6E5" w14:textId="77777777" w:rsidR="003C78A9" w:rsidRPr="003367EE" w:rsidRDefault="003C78A9" w:rsidP="00FE12DE">
            <w:pPr>
              <w:jc w:val="both"/>
              <w:rPr>
                <w:rFonts w:ascii="Calibri" w:hAnsi="Calibri"/>
                <w:b/>
                <w:bCs/>
                <w:color w:val="FFFFFF"/>
                <w:sz w:val="32"/>
              </w:rPr>
            </w:pPr>
          </w:p>
        </w:tc>
        <w:tc>
          <w:tcPr>
            <w:tcW w:w="1701" w:type="dxa"/>
            <w:tcBorders>
              <w:top w:val="single" w:sz="4" w:space="0" w:color="4472C4"/>
              <w:left w:val="nil"/>
              <w:bottom w:val="single" w:sz="4" w:space="0" w:color="4472C4"/>
              <w:right w:val="nil"/>
            </w:tcBorders>
            <w:shd w:val="clear" w:color="auto" w:fill="00B050"/>
          </w:tcPr>
          <w:p w14:paraId="7AB2C476" w14:textId="77777777" w:rsidR="003C78A9" w:rsidRPr="003367EE" w:rsidRDefault="003C78A9" w:rsidP="00FE12DE">
            <w:pPr>
              <w:jc w:val="both"/>
              <w:rPr>
                <w:rFonts w:ascii="Calibri" w:hAnsi="Calibri"/>
                <w:b/>
                <w:bCs/>
                <w:color w:val="FFFFFF"/>
                <w:sz w:val="32"/>
              </w:rPr>
            </w:pPr>
          </w:p>
        </w:tc>
        <w:tc>
          <w:tcPr>
            <w:tcW w:w="1701" w:type="dxa"/>
            <w:tcBorders>
              <w:top w:val="single" w:sz="4" w:space="0" w:color="4472C4"/>
              <w:left w:val="nil"/>
              <w:bottom w:val="single" w:sz="4" w:space="0" w:color="4472C4"/>
              <w:right w:val="nil"/>
            </w:tcBorders>
            <w:shd w:val="clear" w:color="auto" w:fill="00B050"/>
          </w:tcPr>
          <w:p w14:paraId="3727E8B1" w14:textId="77777777" w:rsidR="003C78A9" w:rsidRPr="003367EE" w:rsidRDefault="003C78A9" w:rsidP="00FE12DE">
            <w:pPr>
              <w:jc w:val="both"/>
              <w:rPr>
                <w:rFonts w:ascii="Calibri" w:hAnsi="Calibri"/>
                <w:b/>
                <w:bCs/>
                <w:color w:val="FFFFFF"/>
                <w:sz w:val="32"/>
              </w:rPr>
            </w:pPr>
          </w:p>
        </w:tc>
        <w:tc>
          <w:tcPr>
            <w:tcW w:w="1559" w:type="dxa"/>
            <w:tcBorders>
              <w:top w:val="single" w:sz="4" w:space="0" w:color="4472C4"/>
              <w:left w:val="nil"/>
              <w:bottom w:val="single" w:sz="4" w:space="0" w:color="4472C4"/>
              <w:right w:val="nil"/>
            </w:tcBorders>
            <w:shd w:val="clear" w:color="auto" w:fill="00B050"/>
          </w:tcPr>
          <w:p w14:paraId="111691AA" w14:textId="77777777" w:rsidR="003C78A9" w:rsidRPr="003367EE" w:rsidRDefault="003C78A9" w:rsidP="00FE12DE">
            <w:pPr>
              <w:jc w:val="both"/>
              <w:rPr>
                <w:rFonts w:ascii="Calibri" w:hAnsi="Calibri"/>
                <w:b/>
                <w:bCs/>
                <w:color w:val="FFFFFF"/>
                <w:sz w:val="32"/>
              </w:rPr>
            </w:pPr>
          </w:p>
        </w:tc>
        <w:tc>
          <w:tcPr>
            <w:tcW w:w="1564" w:type="dxa"/>
            <w:tcBorders>
              <w:top w:val="single" w:sz="4" w:space="0" w:color="4472C4"/>
              <w:left w:val="nil"/>
              <w:bottom w:val="single" w:sz="4" w:space="0" w:color="4472C4"/>
              <w:right w:val="single" w:sz="4" w:space="0" w:color="4472C4"/>
            </w:tcBorders>
            <w:shd w:val="clear" w:color="auto" w:fill="00B050"/>
          </w:tcPr>
          <w:p w14:paraId="29DEE58D" w14:textId="77777777" w:rsidR="003C78A9" w:rsidRPr="003367EE" w:rsidRDefault="003C78A9" w:rsidP="00FE12DE">
            <w:pPr>
              <w:jc w:val="both"/>
              <w:rPr>
                <w:rFonts w:ascii="Calibri" w:hAnsi="Calibri"/>
                <w:b/>
                <w:bCs/>
                <w:color w:val="FFFFFF"/>
                <w:sz w:val="32"/>
              </w:rPr>
            </w:pPr>
          </w:p>
        </w:tc>
      </w:tr>
      <w:tr w:rsidR="003C78A9" w:rsidRPr="003367EE" w14:paraId="4CFC2FA1" w14:textId="77777777" w:rsidTr="00FE12DE">
        <w:tc>
          <w:tcPr>
            <w:tcW w:w="2093" w:type="dxa"/>
            <w:shd w:val="clear" w:color="auto" w:fill="D9E2F3"/>
          </w:tcPr>
          <w:p w14:paraId="4738A779" w14:textId="77777777" w:rsidR="003C78A9" w:rsidRPr="003367EE" w:rsidRDefault="003C78A9" w:rsidP="00FE12DE">
            <w:pPr>
              <w:rPr>
                <w:rFonts w:ascii="Calibri" w:hAnsi="Calibri"/>
                <w:b/>
                <w:bCs/>
              </w:rPr>
            </w:pPr>
            <w:r w:rsidRPr="003367EE">
              <w:rPr>
                <w:rFonts w:ascii="Calibri" w:hAnsi="Calibri"/>
                <w:b/>
                <w:bCs/>
              </w:rPr>
              <w:t>Action step</w:t>
            </w:r>
          </w:p>
        </w:tc>
        <w:tc>
          <w:tcPr>
            <w:tcW w:w="1701" w:type="dxa"/>
            <w:shd w:val="clear" w:color="auto" w:fill="D9E2F3"/>
          </w:tcPr>
          <w:p w14:paraId="637DAD63" w14:textId="77777777" w:rsidR="003C78A9" w:rsidRPr="003367EE" w:rsidRDefault="003C78A9" w:rsidP="00FE12DE">
            <w:pPr>
              <w:rPr>
                <w:rFonts w:ascii="Calibri" w:hAnsi="Calibri"/>
                <w:b/>
              </w:rPr>
            </w:pPr>
            <w:r w:rsidRPr="003367EE">
              <w:rPr>
                <w:rFonts w:ascii="Calibri" w:hAnsi="Calibri"/>
                <w:b/>
              </w:rPr>
              <w:t>Person(s) responsible</w:t>
            </w:r>
          </w:p>
        </w:tc>
        <w:tc>
          <w:tcPr>
            <w:tcW w:w="1701" w:type="dxa"/>
            <w:shd w:val="clear" w:color="auto" w:fill="D9E2F3"/>
          </w:tcPr>
          <w:p w14:paraId="6771A666" w14:textId="77777777" w:rsidR="003C78A9" w:rsidRPr="003367EE" w:rsidRDefault="003C78A9" w:rsidP="00FE12DE">
            <w:pPr>
              <w:rPr>
                <w:rFonts w:ascii="Calibri" w:hAnsi="Calibri"/>
                <w:b/>
              </w:rPr>
            </w:pPr>
            <w:r w:rsidRPr="003367EE">
              <w:rPr>
                <w:rFonts w:ascii="Calibri" w:hAnsi="Calibri"/>
                <w:b/>
              </w:rPr>
              <w:t>Date to be completed</w:t>
            </w:r>
          </w:p>
        </w:tc>
        <w:tc>
          <w:tcPr>
            <w:tcW w:w="1701" w:type="dxa"/>
            <w:shd w:val="clear" w:color="auto" w:fill="D9E2F3"/>
          </w:tcPr>
          <w:p w14:paraId="0E09856D" w14:textId="77777777" w:rsidR="003C78A9" w:rsidRPr="003367EE" w:rsidRDefault="003C78A9" w:rsidP="00FE12DE">
            <w:pPr>
              <w:rPr>
                <w:rFonts w:ascii="Calibri" w:hAnsi="Calibri"/>
                <w:b/>
              </w:rPr>
            </w:pPr>
            <w:r w:rsidRPr="003367EE">
              <w:rPr>
                <w:rFonts w:ascii="Calibri" w:hAnsi="Calibri"/>
                <w:b/>
              </w:rPr>
              <w:t>Resources required</w:t>
            </w:r>
          </w:p>
        </w:tc>
        <w:tc>
          <w:tcPr>
            <w:tcW w:w="1559" w:type="dxa"/>
            <w:shd w:val="clear" w:color="auto" w:fill="D9E2F3"/>
          </w:tcPr>
          <w:p w14:paraId="1E506F6E" w14:textId="77777777" w:rsidR="003C78A9" w:rsidRPr="003367EE" w:rsidRDefault="003C78A9" w:rsidP="00FE12DE">
            <w:pPr>
              <w:rPr>
                <w:rFonts w:ascii="Calibri" w:hAnsi="Calibri"/>
                <w:b/>
              </w:rPr>
            </w:pPr>
            <w:r w:rsidRPr="003367EE">
              <w:rPr>
                <w:rFonts w:ascii="Calibri" w:hAnsi="Calibri"/>
                <w:b/>
              </w:rPr>
              <w:t>Potential barriers or resistance</w:t>
            </w:r>
          </w:p>
        </w:tc>
        <w:tc>
          <w:tcPr>
            <w:tcW w:w="1564" w:type="dxa"/>
            <w:shd w:val="clear" w:color="auto" w:fill="D9E2F3"/>
          </w:tcPr>
          <w:p w14:paraId="0ECF97B8" w14:textId="77777777" w:rsidR="003C78A9" w:rsidRPr="003367EE" w:rsidRDefault="003C78A9" w:rsidP="00FE12DE">
            <w:pPr>
              <w:rPr>
                <w:rFonts w:ascii="Calibri" w:hAnsi="Calibri"/>
                <w:b/>
              </w:rPr>
            </w:pPr>
            <w:r w:rsidRPr="003367EE">
              <w:rPr>
                <w:rFonts w:ascii="Calibri" w:hAnsi="Calibri"/>
                <w:b/>
              </w:rPr>
              <w:t>Collaborators</w:t>
            </w:r>
          </w:p>
        </w:tc>
      </w:tr>
      <w:tr w:rsidR="003C78A9" w:rsidRPr="003367EE" w14:paraId="386F6532" w14:textId="77777777" w:rsidTr="003C78A9">
        <w:trPr>
          <w:trHeight w:val="283"/>
        </w:trPr>
        <w:tc>
          <w:tcPr>
            <w:tcW w:w="2093" w:type="dxa"/>
            <w:shd w:val="clear" w:color="auto" w:fill="auto"/>
          </w:tcPr>
          <w:p w14:paraId="01BC1FC4" w14:textId="77777777" w:rsidR="003C78A9" w:rsidRPr="003367EE" w:rsidRDefault="003C78A9" w:rsidP="00FE12DE">
            <w:pPr>
              <w:jc w:val="both"/>
              <w:rPr>
                <w:rFonts w:ascii="Calibri" w:hAnsi="Calibri"/>
                <w:b/>
                <w:bCs/>
              </w:rPr>
            </w:pPr>
          </w:p>
          <w:p w14:paraId="291B4160" w14:textId="77777777" w:rsidR="003C78A9" w:rsidRPr="003367EE" w:rsidRDefault="003C78A9" w:rsidP="00FE12DE">
            <w:pPr>
              <w:jc w:val="both"/>
              <w:rPr>
                <w:rFonts w:ascii="Calibri" w:hAnsi="Calibri"/>
                <w:b/>
                <w:bCs/>
              </w:rPr>
            </w:pPr>
          </w:p>
          <w:p w14:paraId="15A7C8EF" w14:textId="77777777" w:rsidR="003C78A9" w:rsidRPr="003367EE" w:rsidRDefault="003C78A9" w:rsidP="00FE12DE">
            <w:pPr>
              <w:jc w:val="both"/>
              <w:rPr>
                <w:rFonts w:ascii="Calibri" w:hAnsi="Calibri"/>
                <w:b/>
                <w:bCs/>
              </w:rPr>
            </w:pPr>
          </w:p>
          <w:p w14:paraId="60D4471F" w14:textId="77777777" w:rsidR="003C78A9" w:rsidRPr="003367EE" w:rsidRDefault="003C78A9" w:rsidP="00FE12DE">
            <w:pPr>
              <w:jc w:val="both"/>
              <w:rPr>
                <w:rFonts w:ascii="Calibri" w:hAnsi="Calibri"/>
                <w:b/>
                <w:bCs/>
              </w:rPr>
            </w:pPr>
          </w:p>
          <w:p w14:paraId="4AB96958" w14:textId="77777777" w:rsidR="003C78A9" w:rsidRPr="003367EE" w:rsidRDefault="003C78A9" w:rsidP="00FE12DE">
            <w:pPr>
              <w:jc w:val="both"/>
              <w:rPr>
                <w:rFonts w:ascii="Calibri" w:hAnsi="Calibri"/>
                <w:bCs/>
              </w:rPr>
            </w:pPr>
          </w:p>
        </w:tc>
        <w:tc>
          <w:tcPr>
            <w:tcW w:w="1701" w:type="dxa"/>
            <w:shd w:val="clear" w:color="auto" w:fill="auto"/>
          </w:tcPr>
          <w:p w14:paraId="460B4330" w14:textId="77777777" w:rsidR="003C78A9" w:rsidRPr="003367EE" w:rsidRDefault="003C78A9" w:rsidP="00FE12DE">
            <w:pPr>
              <w:jc w:val="both"/>
              <w:rPr>
                <w:rFonts w:ascii="Calibri" w:hAnsi="Calibri"/>
              </w:rPr>
            </w:pPr>
          </w:p>
        </w:tc>
        <w:tc>
          <w:tcPr>
            <w:tcW w:w="1701" w:type="dxa"/>
            <w:shd w:val="clear" w:color="auto" w:fill="auto"/>
          </w:tcPr>
          <w:p w14:paraId="391D69B2" w14:textId="77777777" w:rsidR="003C78A9" w:rsidRPr="003367EE" w:rsidRDefault="003C78A9" w:rsidP="00FE12DE">
            <w:pPr>
              <w:jc w:val="both"/>
              <w:rPr>
                <w:rFonts w:ascii="Calibri" w:hAnsi="Calibri"/>
              </w:rPr>
            </w:pPr>
          </w:p>
        </w:tc>
        <w:tc>
          <w:tcPr>
            <w:tcW w:w="1701" w:type="dxa"/>
            <w:shd w:val="clear" w:color="auto" w:fill="auto"/>
          </w:tcPr>
          <w:p w14:paraId="386CA2AA" w14:textId="77777777" w:rsidR="003C78A9" w:rsidRPr="003367EE" w:rsidRDefault="003C78A9" w:rsidP="00FE12DE">
            <w:pPr>
              <w:jc w:val="both"/>
              <w:rPr>
                <w:rFonts w:ascii="Calibri" w:hAnsi="Calibri"/>
              </w:rPr>
            </w:pPr>
          </w:p>
        </w:tc>
        <w:tc>
          <w:tcPr>
            <w:tcW w:w="1559" w:type="dxa"/>
            <w:shd w:val="clear" w:color="auto" w:fill="auto"/>
          </w:tcPr>
          <w:p w14:paraId="3AA914CC" w14:textId="77777777" w:rsidR="003C78A9" w:rsidRPr="003367EE" w:rsidRDefault="003C78A9" w:rsidP="00FE12DE">
            <w:pPr>
              <w:jc w:val="both"/>
              <w:rPr>
                <w:rFonts w:ascii="Calibri" w:hAnsi="Calibri"/>
              </w:rPr>
            </w:pPr>
          </w:p>
        </w:tc>
        <w:tc>
          <w:tcPr>
            <w:tcW w:w="1564" w:type="dxa"/>
            <w:shd w:val="clear" w:color="auto" w:fill="auto"/>
          </w:tcPr>
          <w:p w14:paraId="038FA311" w14:textId="77777777" w:rsidR="003C78A9" w:rsidRPr="003367EE" w:rsidRDefault="003C78A9" w:rsidP="00FE12DE">
            <w:pPr>
              <w:jc w:val="both"/>
              <w:rPr>
                <w:rFonts w:ascii="Calibri" w:hAnsi="Calibri"/>
              </w:rPr>
            </w:pPr>
          </w:p>
        </w:tc>
      </w:tr>
      <w:tr w:rsidR="003C78A9" w:rsidRPr="003367EE" w14:paraId="7DBBFBC3" w14:textId="77777777" w:rsidTr="003C78A9">
        <w:trPr>
          <w:trHeight w:val="283"/>
        </w:trPr>
        <w:tc>
          <w:tcPr>
            <w:tcW w:w="2093" w:type="dxa"/>
            <w:shd w:val="clear" w:color="auto" w:fill="D9E2F3"/>
          </w:tcPr>
          <w:p w14:paraId="2489F47A" w14:textId="77777777" w:rsidR="003C78A9" w:rsidRPr="003367EE" w:rsidRDefault="003C78A9" w:rsidP="00FE12DE">
            <w:pPr>
              <w:jc w:val="both"/>
              <w:rPr>
                <w:rFonts w:ascii="Calibri" w:hAnsi="Calibri"/>
                <w:b/>
                <w:bCs/>
              </w:rPr>
            </w:pPr>
          </w:p>
          <w:p w14:paraId="5B74A078" w14:textId="77777777" w:rsidR="003C78A9" w:rsidRPr="003367EE" w:rsidRDefault="003C78A9" w:rsidP="00FE12DE">
            <w:pPr>
              <w:jc w:val="center"/>
              <w:rPr>
                <w:rFonts w:ascii="Calibri" w:hAnsi="Calibri"/>
                <w:b/>
                <w:bCs/>
              </w:rPr>
            </w:pPr>
          </w:p>
          <w:p w14:paraId="243D059F" w14:textId="77777777" w:rsidR="003C78A9" w:rsidRPr="003367EE" w:rsidRDefault="003C78A9" w:rsidP="00FE12DE">
            <w:pPr>
              <w:jc w:val="center"/>
              <w:rPr>
                <w:rFonts w:ascii="Calibri" w:hAnsi="Calibri"/>
                <w:b/>
                <w:bCs/>
              </w:rPr>
            </w:pPr>
          </w:p>
          <w:p w14:paraId="540D5910" w14:textId="77777777" w:rsidR="003C78A9" w:rsidRPr="003367EE" w:rsidRDefault="003C78A9" w:rsidP="00FE12DE">
            <w:pPr>
              <w:jc w:val="center"/>
              <w:rPr>
                <w:rFonts w:ascii="Calibri" w:hAnsi="Calibri"/>
                <w:b/>
                <w:bCs/>
              </w:rPr>
            </w:pPr>
          </w:p>
          <w:p w14:paraId="1F1E8C69" w14:textId="77777777" w:rsidR="003C78A9" w:rsidRPr="003367EE" w:rsidRDefault="003C78A9" w:rsidP="00FE12DE">
            <w:pPr>
              <w:jc w:val="both"/>
              <w:rPr>
                <w:rFonts w:ascii="Calibri" w:hAnsi="Calibri"/>
                <w:b/>
                <w:bCs/>
              </w:rPr>
            </w:pPr>
          </w:p>
        </w:tc>
        <w:tc>
          <w:tcPr>
            <w:tcW w:w="1701" w:type="dxa"/>
            <w:shd w:val="clear" w:color="auto" w:fill="D9E2F3"/>
          </w:tcPr>
          <w:p w14:paraId="71FD6A90" w14:textId="77777777" w:rsidR="003C78A9" w:rsidRPr="003367EE" w:rsidRDefault="003C78A9" w:rsidP="00FE12DE">
            <w:pPr>
              <w:jc w:val="both"/>
              <w:rPr>
                <w:rFonts w:ascii="Calibri" w:hAnsi="Calibri"/>
              </w:rPr>
            </w:pPr>
          </w:p>
        </w:tc>
        <w:tc>
          <w:tcPr>
            <w:tcW w:w="1701" w:type="dxa"/>
            <w:shd w:val="clear" w:color="auto" w:fill="D9E2F3"/>
          </w:tcPr>
          <w:p w14:paraId="21EE0F06" w14:textId="77777777" w:rsidR="003C78A9" w:rsidRPr="003367EE" w:rsidRDefault="003C78A9" w:rsidP="00FE12DE">
            <w:pPr>
              <w:jc w:val="both"/>
              <w:rPr>
                <w:rFonts w:ascii="Calibri" w:hAnsi="Calibri"/>
              </w:rPr>
            </w:pPr>
          </w:p>
        </w:tc>
        <w:tc>
          <w:tcPr>
            <w:tcW w:w="1701" w:type="dxa"/>
            <w:shd w:val="clear" w:color="auto" w:fill="D9E2F3"/>
          </w:tcPr>
          <w:p w14:paraId="44C324A2" w14:textId="77777777" w:rsidR="003C78A9" w:rsidRPr="003367EE" w:rsidRDefault="003C78A9" w:rsidP="00FE12DE">
            <w:pPr>
              <w:jc w:val="both"/>
              <w:rPr>
                <w:rFonts w:ascii="Calibri" w:hAnsi="Calibri"/>
              </w:rPr>
            </w:pPr>
          </w:p>
        </w:tc>
        <w:tc>
          <w:tcPr>
            <w:tcW w:w="1559" w:type="dxa"/>
            <w:shd w:val="clear" w:color="auto" w:fill="D9E2F3"/>
          </w:tcPr>
          <w:p w14:paraId="0D613152" w14:textId="77777777" w:rsidR="003C78A9" w:rsidRPr="003367EE" w:rsidRDefault="003C78A9" w:rsidP="00FE12DE">
            <w:pPr>
              <w:jc w:val="both"/>
              <w:rPr>
                <w:rFonts w:ascii="Calibri" w:hAnsi="Calibri"/>
              </w:rPr>
            </w:pPr>
          </w:p>
        </w:tc>
        <w:tc>
          <w:tcPr>
            <w:tcW w:w="1564" w:type="dxa"/>
            <w:shd w:val="clear" w:color="auto" w:fill="D9E2F3"/>
          </w:tcPr>
          <w:p w14:paraId="64ADE1CA" w14:textId="77777777" w:rsidR="003C78A9" w:rsidRPr="003367EE" w:rsidRDefault="003C78A9" w:rsidP="00FE12DE">
            <w:pPr>
              <w:jc w:val="both"/>
              <w:rPr>
                <w:rFonts w:ascii="Calibri" w:hAnsi="Calibri"/>
              </w:rPr>
            </w:pPr>
          </w:p>
        </w:tc>
      </w:tr>
      <w:tr w:rsidR="003C78A9" w:rsidRPr="003367EE" w14:paraId="17B4F102" w14:textId="77777777" w:rsidTr="003C78A9">
        <w:trPr>
          <w:trHeight w:val="283"/>
        </w:trPr>
        <w:tc>
          <w:tcPr>
            <w:tcW w:w="2093" w:type="dxa"/>
            <w:shd w:val="clear" w:color="auto" w:fill="auto"/>
          </w:tcPr>
          <w:p w14:paraId="2FB671EF" w14:textId="77777777" w:rsidR="003C78A9" w:rsidRPr="003367EE" w:rsidRDefault="003C78A9" w:rsidP="00FE12DE">
            <w:pPr>
              <w:jc w:val="both"/>
              <w:rPr>
                <w:rFonts w:ascii="Calibri" w:hAnsi="Calibri"/>
                <w:b/>
                <w:bCs/>
              </w:rPr>
            </w:pPr>
          </w:p>
          <w:p w14:paraId="053DAEAD" w14:textId="77777777" w:rsidR="003C78A9" w:rsidRPr="003367EE" w:rsidRDefault="003C78A9" w:rsidP="00FE12DE">
            <w:pPr>
              <w:jc w:val="both"/>
              <w:rPr>
                <w:rFonts w:ascii="Calibri" w:hAnsi="Calibri"/>
                <w:b/>
                <w:bCs/>
              </w:rPr>
            </w:pPr>
          </w:p>
          <w:p w14:paraId="2A62D5F3" w14:textId="77777777" w:rsidR="003C78A9" w:rsidRPr="003367EE" w:rsidRDefault="003C78A9" w:rsidP="00FE12DE">
            <w:pPr>
              <w:jc w:val="both"/>
              <w:rPr>
                <w:rFonts w:ascii="Calibri" w:hAnsi="Calibri"/>
                <w:b/>
                <w:bCs/>
              </w:rPr>
            </w:pPr>
          </w:p>
          <w:p w14:paraId="2CB6A079" w14:textId="77777777" w:rsidR="003C78A9" w:rsidRPr="003367EE" w:rsidRDefault="003C78A9" w:rsidP="00FE12DE">
            <w:pPr>
              <w:jc w:val="both"/>
              <w:rPr>
                <w:rFonts w:ascii="Calibri" w:hAnsi="Calibri"/>
                <w:b/>
                <w:bCs/>
              </w:rPr>
            </w:pPr>
          </w:p>
          <w:p w14:paraId="75370996" w14:textId="77777777" w:rsidR="003C78A9" w:rsidRPr="003367EE" w:rsidRDefault="003C78A9" w:rsidP="00FE12DE">
            <w:pPr>
              <w:jc w:val="both"/>
              <w:rPr>
                <w:rFonts w:ascii="Calibri" w:hAnsi="Calibri"/>
                <w:b/>
                <w:bCs/>
              </w:rPr>
            </w:pPr>
          </w:p>
        </w:tc>
        <w:tc>
          <w:tcPr>
            <w:tcW w:w="1701" w:type="dxa"/>
            <w:shd w:val="clear" w:color="auto" w:fill="auto"/>
          </w:tcPr>
          <w:p w14:paraId="5B77B235" w14:textId="77777777" w:rsidR="003C78A9" w:rsidRPr="003367EE" w:rsidRDefault="003C78A9" w:rsidP="00FE12DE">
            <w:pPr>
              <w:jc w:val="both"/>
              <w:rPr>
                <w:rFonts w:ascii="Calibri" w:hAnsi="Calibri"/>
              </w:rPr>
            </w:pPr>
          </w:p>
        </w:tc>
        <w:tc>
          <w:tcPr>
            <w:tcW w:w="1701" w:type="dxa"/>
            <w:shd w:val="clear" w:color="auto" w:fill="auto"/>
          </w:tcPr>
          <w:p w14:paraId="19FC78B1" w14:textId="77777777" w:rsidR="003C78A9" w:rsidRPr="003367EE" w:rsidRDefault="003C78A9" w:rsidP="00FE12DE">
            <w:pPr>
              <w:jc w:val="both"/>
              <w:rPr>
                <w:rFonts w:ascii="Calibri" w:hAnsi="Calibri"/>
              </w:rPr>
            </w:pPr>
          </w:p>
        </w:tc>
        <w:tc>
          <w:tcPr>
            <w:tcW w:w="1701" w:type="dxa"/>
            <w:shd w:val="clear" w:color="auto" w:fill="auto"/>
          </w:tcPr>
          <w:p w14:paraId="05AEE530" w14:textId="77777777" w:rsidR="003C78A9" w:rsidRPr="003367EE" w:rsidRDefault="003C78A9" w:rsidP="00FE12DE">
            <w:pPr>
              <w:jc w:val="both"/>
              <w:rPr>
                <w:rFonts w:ascii="Calibri" w:hAnsi="Calibri"/>
              </w:rPr>
            </w:pPr>
          </w:p>
        </w:tc>
        <w:tc>
          <w:tcPr>
            <w:tcW w:w="1559" w:type="dxa"/>
            <w:shd w:val="clear" w:color="auto" w:fill="auto"/>
          </w:tcPr>
          <w:p w14:paraId="219B0F79" w14:textId="77777777" w:rsidR="003C78A9" w:rsidRPr="003367EE" w:rsidRDefault="003C78A9" w:rsidP="00FE12DE">
            <w:pPr>
              <w:jc w:val="both"/>
              <w:rPr>
                <w:rFonts w:ascii="Calibri" w:hAnsi="Calibri"/>
              </w:rPr>
            </w:pPr>
          </w:p>
        </w:tc>
        <w:tc>
          <w:tcPr>
            <w:tcW w:w="1564" w:type="dxa"/>
            <w:shd w:val="clear" w:color="auto" w:fill="auto"/>
          </w:tcPr>
          <w:p w14:paraId="54AD4ECD" w14:textId="77777777" w:rsidR="003C78A9" w:rsidRPr="003367EE" w:rsidRDefault="003C78A9" w:rsidP="00FE12DE">
            <w:pPr>
              <w:jc w:val="both"/>
              <w:rPr>
                <w:rFonts w:ascii="Calibri" w:hAnsi="Calibri"/>
              </w:rPr>
            </w:pPr>
          </w:p>
        </w:tc>
      </w:tr>
      <w:tr w:rsidR="003C78A9" w:rsidRPr="003367EE" w14:paraId="182BB59B" w14:textId="77777777" w:rsidTr="003C78A9">
        <w:trPr>
          <w:trHeight w:val="567"/>
        </w:trPr>
        <w:tc>
          <w:tcPr>
            <w:tcW w:w="2093" w:type="dxa"/>
            <w:shd w:val="clear" w:color="auto" w:fill="D9E2F3"/>
          </w:tcPr>
          <w:p w14:paraId="138E87BC" w14:textId="77777777" w:rsidR="003C78A9" w:rsidRPr="003367EE" w:rsidRDefault="003C78A9" w:rsidP="00FE12DE">
            <w:pPr>
              <w:jc w:val="both"/>
              <w:rPr>
                <w:rFonts w:ascii="Calibri" w:hAnsi="Calibri"/>
                <w:b/>
                <w:bCs/>
              </w:rPr>
            </w:pPr>
          </w:p>
          <w:p w14:paraId="5DF9FF00" w14:textId="77777777" w:rsidR="003C78A9" w:rsidRPr="003367EE" w:rsidRDefault="003C78A9" w:rsidP="00FE12DE">
            <w:pPr>
              <w:jc w:val="both"/>
              <w:rPr>
                <w:rFonts w:ascii="Calibri" w:hAnsi="Calibri"/>
                <w:b/>
                <w:bCs/>
              </w:rPr>
            </w:pPr>
          </w:p>
          <w:p w14:paraId="5AB89CAF" w14:textId="77777777" w:rsidR="003C78A9" w:rsidRPr="003367EE" w:rsidRDefault="003C78A9" w:rsidP="00FE12DE">
            <w:pPr>
              <w:jc w:val="both"/>
              <w:rPr>
                <w:rFonts w:ascii="Calibri" w:hAnsi="Calibri"/>
                <w:b/>
                <w:bCs/>
              </w:rPr>
            </w:pPr>
          </w:p>
          <w:p w14:paraId="775FBED0" w14:textId="77777777" w:rsidR="003C78A9" w:rsidRPr="003367EE" w:rsidRDefault="003C78A9" w:rsidP="00FE12DE">
            <w:pPr>
              <w:jc w:val="both"/>
              <w:rPr>
                <w:rFonts w:ascii="Calibri" w:hAnsi="Calibri"/>
                <w:b/>
                <w:bCs/>
              </w:rPr>
            </w:pPr>
          </w:p>
          <w:p w14:paraId="2F281837" w14:textId="77777777" w:rsidR="003C78A9" w:rsidRPr="003367EE" w:rsidRDefault="003C78A9" w:rsidP="00FE12DE">
            <w:pPr>
              <w:jc w:val="both"/>
              <w:rPr>
                <w:rFonts w:ascii="Calibri" w:hAnsi="Calibri"/>
                <w:b/>
                <w:bCs/>
              </w:rPr>
            </w:pPr>
          </w:p>
        </w:tc>
        <w:tc>
          <w:tcPr>
            <w:tcW w:w="1701" w:type="dxa"/>
            <w:shd w:val="clear" w:color="auto" w:fill="D9E2F3"/>
          </w:tcPr>
          <w:p w14:paraId="3035CA20" w14:textId="77777777" w:rsidR="003C78A9" w:rsidRPr="003367EE" w:rsidRDefault="003C78A9" w:rsidP="00FE12DE">
            <w:pPr>
              <w:jc w:val="both"/>
              <w:rPr>
                <w:rFonts w:ascii="Calibri" w:hAnsi="Calibri"/>
              </w:rPr>
            </w:pPr>
          </w:p>
        </w:tc>
        <w:tc>
          <w:tcPr>
            <w:tcW w:w="1701" w:type="dxa"/>
            <w:shd w:val="clear" w:color="auto" w:fill="D9E2F3"/>
          </w:tcPr>
          <w:p w14:paraId="1A9806CB" w14:textId="77777777" w:rsidR="003C78A9" w:rsidRPr="003367EE" w:rsidRDefault="003C78A9" w:rsidP="00FE12DE">
            <w:pPr>
              <w:jc w:val="both"/>
              <w:rPr>
                <w:rFonts w:ascii="Calibri" w:hAnsi="Calibri"/>
              </w:rPr>
            </w:pPr>
          </w:p>
        </w:tc>
        <w:tc>
          <w:tcPr>
            <w:tcW w:w="1701" w:type="dxa"/>
            <w:shd w:val="clear" w:color="auto" w:fill="D9E2F3"/>
          </w:tcPr>
          <w:p w14:paraId="55495311" w14:textId="77777777" w:rsidR="003C78A9" w:rsidRPr="003367EE" w:rsidRDefault="003C78A9" w:rsidP="00FE12DE">
            <w:pPr>
              <w:jc w:val="both"/>
              <w:rPr>
                <w:rFonts w:ascii="Calibri" w:hAnsi="Calibri"/>
              </w:rPr>
            </w:pPr>
          </w:p>
        </w:tc>
        <w:tc>
          <w:tcPr>
            <w:tcW w:w="1559" w:type="dxa"/>
            <w:shd w:val="clear" w:color="auto" w:fill="D9E2F3"/>
          </w:tcPr>
          <w:p w14:paraId="79048B4A" w14:textId="77777777" w:rsidR="003C78A9" w:rsidRPr="003367EE" w:rsidRDefault="003C78A9" w:rsidP="00FE12DE">
            <w:pPr>
              <w:jc w:val="both"/>
              <w:rPr>
                <w:rFonts w:ascii="Calibri" w:hAnsi="Calibri"/>
              </w:rPr>
            </w:pPr>
          </w:p>
        </w:tc>
        <w:tc>
          <w:tcPr>
            <w:tcW w:w="1564" w:type="dxa"/>
            <w:shd w:val="clear" w:color="auto" w:fill="D9E2F3"/>
          </w:tcPr>
          <w:p w14:paraId="3E60871A" w14:textId="77777777" w:rsidR="003C78A9" w:rsidRPr="003367EE" w:rsidRDefault="003C78A9" w:rsidP="00FE12DE">
            <w:pPr>
              <w:jc w:val="both"/>
              <w:rPr>
                <w:rFonts w:ascii="Calibri" w:hAnsi="Calibri"/>
              </w:rPr>
            </w:pPr>
          </w:p>
        </w:tc>
      </w:tr>
    </w:tbl>
    <w:p w14:paraId="7CD6BCC0" w14:textId="77777777" w:rsidR="003C78A9" w:rsidRDefault="003C78A9" w:rsidP="003C78A9"/>
    <w:p w14:paraId="15F30D67" w14:textId="77777777" w:rsidR="00C471B9" w:rsidRPr="00EE3C96" w:rsidRDefault="00C471B9" w:rsidP="00C471B9">
      <w:pPr>
        <w:spacing w:before="242" w:line="607" w:lineRule="exact"/>
        <w:rPr>
          <w:rFonts w:ascii="Trebuchet MS" w:hAnsi="Trebuchet MS"/>
          <w:sz w:val="28"/>
          <w:szCs w:val="28"/>
          <w:lang w:val="en-GB"/>
        </w:rPr>
      </w:pPr>
    </w:p>
    <w:sectPr w:rsidR="00C471B9" w:rsidRPr="00EE3C96">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B865B" w14:textId="77777777" w:rsidR="00AB7501" w:rsidRDefault="00AB7501" w:rsidP="005D2E91">
      <w:pPr>
        <w:spacing w:after="0" w:line="240" w:lineRule="auto"/>
      </w:pPr>
      <w:r>
        <w:separator/>
      </w:r>
    </w:p>
  </w:endnote>
  <w:endnote w:type="continuationSeparator" w:id="0">
    <w:p w14:paraId="343B6D4D" w14:textId="77777777" w:rsidR="00AB7501" w:rsidRDefault="00AB7501" w:rsidP="005D2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UI">
    <w:altName w:val="Segoe UI"/>
    <w:charset w:val="00"/>
    <w:family w:val="auto"/>
    <w:pitch w:val="variable"/>
    <w:sig w:usb0="E00022FF" w:usb1="C000205B" w:usb2="00000009" w:usb3="00000000" w:csb0="000001DF" w:csb1="00000000"/>
  </w:font>
  <w:font w:name="Trebuchet MS">
    <w:panose1 w:val="020B0603020202020204"/>
    <w:charset w:val="EE"/>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E9030" w14:textId="77777777" w:rsidR="00AB7501" w:rsidRDefault="00AB7501" w:rsidP="005D2E91">
      <w:pPr>
        <w:spacing w:after="0" w:line="240" w:lineRule="auto"/>
      </w:pPr>
      <w:r>
        <w:separator/>
      </w:r>
    </w:p>
  </w:footnote>
  <w:footnote w:type="continuationSeparator" w:id="0">
    <w:p w14:paraId="0B029B6B" w14:textId="77777777" w:rsidR="00AB7501" w:rsidRDefault="00AB7501" w:rsidP="005D2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51" w:type="dxa"/>
      <w:tblLook w:val="04A0" w:firstRow="1" w:lastRow="0" w:firstColumn="1" w:lastColumn="0" w:noHBand="0" w:noVBand="1"/>
    </w:tblPr>
    <w:tblGrid>
      <w:gridCol w:w="2176"/>
      <w:gridCol w:w="7175"/>
    </w:tblGrid>
    <w:tr w:rsidR="005D2E91" w14:paraId="5FAB6360" w14:textId="77777777" w:rsidTr="00C309A4">
      <w:tc>
        <w:tcPr>
          <w:tcW w:w="0" w:type="auto"/>
        </w:tcPr>
        <w:p w14:paraId="5080C85A" w14:textId="77777777" w:rsidR="005D2E91" w:rsidRDefault="005D2E91" w:rsidP="005D2E91">
          <w:pPr>
            <w:pStyle w:val="Hlavika"/>
            <w:jc w:val="both"/>
          </w:pPr>
          <w:r>
            <w:rPr>
              <w:noProof/>
            </w:rPr>
            <w:drawing>
              <wp:inline distT="0" distB="0" distL="0" distR="0" wp14:anchorId="4D104DCA" wp14:editId="05851827">
                <wp:extent cx="1243272" cy="759655"/>
                <wp:effectExtent l="0" t="0" r="1905" b="254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0514" cy="782411"/>
                        </a:xfrm>
                        <a:prstGeom prst="rect">
                          <a:avLst/>
                        </a:prstGeom>
                      </pic:spPr>
                    </pic:pic>
                  </a:graphicData>
                </a:graphic>
              </wp:inline>
            </w:drawing>
          </w:r>
        </w:p>
      </w:tc>
      <w:tc>
        <w:tcPr>
          <w:tcW w:w="7175" w:type="dxa"/>
        </w:tcPr>
        <w:p w14:paraId="77930ECA" w14:textId="77777777" w:rsidR="005D2E91" w:rsidRDefault="005D2E91" w:rsidP="005D2E91">
          <w:pPr>
            <w:pStyle w:val="Hlavika"/>
            <w:jc w:val="right"/>
          </w:pPr>
          <w:r>
            <w:rPr>
              <w:noProof/>
              <w:lang w:val="el-GR" w:eastAsia="el-GR"/>
            </w:rPr>
            <w:drawing>
              <wp:inline distT="0" distB="0" distL="0" distR="0" wp14:anchorId="5DFC3482" wp14:editId="2F773CBD">
                <wp:extent cx="2826396" cy="807332"/>
                <wp:effectExtent l="0" t="0" r="0" b="0"/>
                <wp:docPr id="3" name="image12.jpg" descr="Graphical user interface, text,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12.jpg" descr="Graphical user interface, text, application&#10;&#10;Description automatically generated"/>
                        <pic:cNvPicPr preferRelativeResize="0"/>
                      </pic:nvPicPr>
                      <pic:blipFill>
                        <a:blip r:embed="rId2"/>
                        <a:srcRect/>
                        <a:stretch>
                          <a:fillRect/>
                        </a:stretch>
                      </pic:blipFill>
                      <pic:spPr>
                        <a:xfrm>
                          <a:off x="0" y="0"/>
                          <a:ext cx="2826396" cy="807332"/>
                        </a:xfrm>
                        <a:prstGeom prst="rect">
                          <a:avLst/>
                        </a:prstGeom>
                        <a:ln/>
                      </pic:spPr>
                    </pic:pic>
                  </a:graphicData>
                </a:graphic>
              </wp:inline>
            </w:drawing>
          </w:r>
        </w:p>
      </w:tc>
    </w:tr>
  </w:tbl>
  <w:p w14:paraId="7BDE308A" w14:textId="77777777" w:rsidR="005D2E91" w:rsidRDefault="005D2E9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E01C0"/>
    <w:multiLevelType w:val="hybridMultilevel"/>
    <w:tmpl w:val="BA98DD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56484B65"/>
    <w:multiLevelType w:val="hybridMultilevel"/>
    <w:tmpl w:val="14FC5DF2"/>
    <w:lvl w:ilvl="0" w:tplc="28CA2656">
      <w:numFmt w:val="bullet"/>
      <w:lvlText w:val="-"/>
      <w:lvlJc w:val="left"/>
      <w:pPr>
        <w:ind w:left="720" w:hanging="360"/>
      </w:pPr>
      <w:rPr>
        <w:rFonts w:ascii="Calibri" w:eastAsiaTheme="minorHAns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60630FF7"/>
    <w:multiLevelType w:val="hybridMultilevel"/>
    <w:tmpl w:val="41280DAC"/>
    <w:lvl w:ilvl="0" w:tplc="04150001">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3" w15:restartNumberingAfterBreak="0">
    <w:nsid w:val="6EBD1137"/>
    <w:multiLevelType w:val="hybridMultilevel"/>
    <w:tmpl w:val="3C0E3AF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1"/>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E91"/>
    <w:rsid w:val="00007CEF"/>
    <w:rsid w:val="0011462A"/>
    <w:rsid w:val="001D0202"/>
    <w:rsid w:val="0020421B"/>
    <w:rsid w:val="0022217C"/>
    <w:rsid w:val="0024691A"/>
    <w:rsid w:val="002774C2"/>
    <w:rsid w:val="002B191E"/>
    <w:rsid w:val="00357187"/>
    <w:rsid w:val="003C78A9"/>
    <w:rsid w:val="00490F58"/>
    <w:rsid w:val="004A5751"/>
    <w:rsid w:val="0058369D"/>
    <w:rsid w:val="005D2E91"/>
    <w:rsid w:val="009A38B1"/>
    <w:rsid w:val="00AB7501"/>
    <w:rsid w:val="00BF6F41"/>
    <w:rsid w:val="00C471B9"/>
    <w:rsid w:val="00D61E9D"/>
    <w:rsid w:val="00EE3C96"/>
    <w:rsid w:val="00F14B8B"/>
    <w:rsid w:val="00F443B4"/>
    <w:rsid w:val="00F54708"/>
    <w:rsid w:val="00F707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68C19"/>
  <w15:chartTrackingRefBased/>
  <w15:docId w15:val="{E4E54307-0EE5-45EC-8ED8-F557080F2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link w:val="Nadpis1Char"/>
    <w:uiPriority w:val="9"/>
    <w:qFormat/>
    <w:rsid w:val="0011462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dpis4">
    <w:name w:val="heading 4"/>
    <w:basedOn w:val="Normlny"/>
    <w:next w:val="Normlny"/>
    <w:link w:val="Nadpis4Char"/>
    <w:uiPriority w:val="9"/>
    <w:semiHidden/>
    <w:unhideWhenUsed/>
    <w:qFormat/>
    <w:rsid w:val="002B191E"/>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D2E9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D2E91"/>
  </w:style>
  <w:style w:type="paragraph" w:styleId="Pta">
    <w:name w:val="footer"/>
    <w:basedOn w:val="Normlny"/>
    <w:link w:val="PtaChar"/>
    <w:uiPriority w:val="99"/>
    <w:unhideWhenUsed/>
    <w:rsid w:val="005D2E91"/>
    <w:pPr>
      <w:tabs>
        <w:tab w:val="center" w:pos="4536"/>
        <w:tab w:val="right" w:pos="9072"/>
      </w:tabs>
      <w:spacing w:after="0" w:line="240" w:lineRule="auto"/>
    </w:pPr>
  </w:style>
  <w:style w:type="character" w:customStyle="1" w:styleId="PtaChar">
    <w:name w:val="Päta Char"/>
    <w:basedOn w:val="Predvolenpsmoodseku"/>
    <w:link w:val="Pta"/>
    <w:uiPriority w:val="99"/>
    <w:rsid w:val="005D2E91"/>
  </w:style>
  <w:style w:type="table" w:styleId="Mriekatabuky">
    <w:name w:val="Table Grid"/>
    <w:basedOn w:val="Normlnatabuka"/>
    <w:uiPriority w:val="39"/>
    <w:rsid w:val="0024691A"/>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F443B4"/>
    <w:pPr>
      <w:ind w:left="720"/>
      <w:contextualSpacing/>
    </w:pPr>
  </w:style>
  <w:style w:type="character" w:customStyle="1" w:styleId="xn-location">
    <w:name w:val="xn-location"/>
    <w:basedOn w:val="Predvolenpsmoodseku"/>
    <w:rsid w:val="00D61E9D"/>
  </w:style>
  <w:style w:type="character" w:customStyle="1" w:styleId="xn-chron">
    <w:name w:val="xn-chron"/>
    <w:basedOn w:val="Predvolenpsmoodseku"/>
    <w:rsid w:val="00D61E9D"/>
  </w:style>
  <w:style w:type="character" w:styleId="Hypertextovprepojenie">
    <w:name w:val="Hyperlink"/>
    <w:basedOn w:val="Predvolenpsmoodseku"/>
    <w:uiPriority w:val="99"/>
    <w:unhideWhenUsed/>
    <w:rsid w:val="00D61E9D"/>
    <w:rPr>
      <w:color w:val="0000FF"/>
      <w:u w:val="single"/>
    </w:rPr>
  </w:style>
  <w:style w:type="character" w:customStyle="1" w:styleId="xn-money">
    <w:name w:val="xn-money"/>
    <w:basedOn w:val="Predvolenpsmoodseku"/>
    <w:rsid w:val="00D61E9D"/>
  </w:style>
  <w:style w:type="character" w:customStyle="1" w:styleId="Nadpis1Char">
    <w:name w:val="Nadpis 1 Char"/>
    <w:basedOn w:val="Predvolenpsmoodseku"/>
    <w:link w:val="Nadpis1"/>
    <w:uiPriority w:val="9"/>
    <w:rsid w:val="0011462A"/>
    <w:rPr>
      <w:rFonts w:ascii="Times New Roman" w:eastAsia="Times New Roman" w:hAnsi="Times New Roman" w:cs="Times New Roman"/>
      <w:b/>
      <w:bCs/>
      <w:kern w:val="36"/>
      <w:sz w:val="48"/>
      <w:szCs w:val="48"/>
      <w:lang w:eastAsia="pl-PL"/>
    </w:rPr>
  </w:style>
  <w:style w:type="paragraph" w:customStyle="1" w:styleId="Podtitul1">
    <w:name w:val="Podtitul1"/>
    <w:basedOn w:val="Normlny"/>
    <w:rsid w:val="0011462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lnywebov">
    <w:name w:val="Normal (Web)"/>
    <w:basedOn w:val="Normlny"/>
    <w:uiPriority w:val="99"/>
    <w:semiHidden/>
    <w:unhideWhenUsed/>
    <w:rsid w:val="00F70700"/>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xn-person">
    <w:name w:val="xn-person"/>
    <w:basedOn w:val="Predvolenpsmoodseku"/>
    <w:rsid w:val="00F70700"/>
  </w:style>
  <w:style w:type="character" w:customStyle="1" w:styleId="Nadpis4Char">
    <w:name w:val="Nadpis 4 Char"/>
    <w:basedOn w:val="Predvolenpsmoodseku"/>
    <w:link w:val="Nadpis4"/>
    <w:uiPriority w:val="9"/>
    <w:semiHidden/>
    <w:rsid w:val="002B191E"/>
    <w:rPr>
      <w:rFonts w:asciiTheme="majorHAnsi" w:eastAsiaTheme="majorEastAsia" w:hAnsiTheme="majorHAnsi" w:cstheme="majorBidi"/>
      <w:i/>
      <w:iCs/>
      <w:color w:val="2F5496" w:themeColor="accent1" w:themeShade="BF"/>
    </w:rPr>
  </w:style>
  <w:style w:type="character" w:styleId="Nevyrieenzmienka">
    <w:name w:val="Unresolved Mention"/>
    <w:basedOn w:val="Predvolenpsmoodseku"/>
    <w:uiPriority w:val="99"/>
    <w:semiHidden/>
    <w:unhideWhenUsed/>
    <w:rsid w:val="002B191E"/>
    <w:rPr>
      <w:color w:val="605E5C"/>
      <w:shd w:val="clear" w:color="auto" w:fill="E1DFDD"/>
    </w:rPr>
  </w:style>
  <w:style w:type="paragraph" w:styleId="Zkladntext">
    <w:name w:val="Body Text"/>
    <w:basedOn w:val="Normlny"/>
    <w:link w:val="ZkladntextChar"/>
    <w:uiPriority w:val="1"/>
    <w:qFormat/>
    <w:rsid w:val="00C471B9"/>
    <w:pPr>
      <w:widowControl w:val="0"/>
      <w:autoSpaceDE w:val="0"/>
      <w:autoSpaceDN w:val="0"/>
      <w:spacing w:after="0" w:line="240" w:lineRule="auto"/>
    </w:pPr>
    <w:rPr>
      <w:rFonts w:ascii="SegoeUI" w:eastAsia="SegoeUI" w:hAnsi="SegoeUI" w:cs="SegoeUI"/>
      <w:sz w:val="48"/>
      <w:szCs w:val="48"/>
      <w:lang w:val="en-US"/>
    </w:rPr>
  </w:style>
  <w:style w:type="character" w:customStyle="1" w:styleId="ZkladntextChar">
    <w:name w:val="Základný text Char"/>
    <w:basedOn w:val="Predvolenpsmoodseku"/>
    <w:link w:val="Zkladntext"/>
    <w:uiPriority w:val="1"/>
    <w:rsid w:val="00C471B9"/>
    <w:rPr>
      <w:rFonts w:ascii="SegoeUI" w:eastAsia="SegoeUI" w:hAnsi="SegoeUI" w:cs="SegoeUI"/>
      <w:sz w:val="48"/>
      <w:szCs w:val="48"/>
      <w:lang w:val="en-US"/>
    </w:rPr>
  </w:style>
  <w:style w:type="paragraph" w:customStyle="1" w:styleId="Default">
    <w:name w:val="Default"/>
    <w:rsid w:val="00EE3C96"/>
    <w:pPr>
      <w:autoSpaceDE w:val="0"/>
      <w:autoSpaceDN w:val="0"/>
      <w:adjustRightInd w:val="0"/>
      <w:spacing w:after="0" w:line="240" w:lineRule="auto"/>
    </w:pPr>
    <w:rPr>
      <w:rFonts w:ascii="Calibri" w:hAnsi="Calibri" w:cs="Calibri"/>
      <w:color w:val="000000"/>
      <w:sz w:val="24"/>
      <w:szCs w:val="24"/>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224986">
      <w:bodyDiv w:val="1"/>
      <w:marLeft w:val="0"/>
      <w:marRight w:val="0"/>
      <w:marTop w:val="0"/>
      <w:marBottom w:val="0"/>
      <w:divBdr>
        <w:top w:val="none" w:sz="0" w:space="0" w:color="auto"/>
        <w:left w:val="none" w:sz="0" w:space="0" w:color="auto"/>
        <w:bottom w:val="none" w:sz="0" w:space="0" w:color="auto"/>
        <w:right w:val="none" w:sz="0" w:space="0" w:color="auto"/>
      </w:divBdr>
    </w:div>
    <w:div w:id="1110858057">
      <w:bodyDiv w:val="1"/>
      <w:marLeft w:val="0"/>
      <w:marRight w:val="0"/>
      <w:marTop w:val="0"/>
      <w:marBottom w:val="0"/>
      <w:divBdr>
        <w:top w:val="none" w:sz="0" w:space="0" w:color="auto"/>
        <w:left w:val="none" w:sz="0" w:space="0" w:color="auto"/>
        <w:bottom w:val="none" w:sz="0" w:space="0" w:color="auto"/>
        <w:right w:val="none" w:sz="0" w:space="0" w:color="auto"/>
      </w:divBdr>
      <w:divsChild>
        <w:div w:id="1975745229">
          <w:marLeft w:val="0"/>
          <w:marRight w:val="0"/>
          <w:marTop w:val="0"/>
          <w:marBottom w:val="0"/>
          <w:divBdr>
            <w:top w:val="none" w:sz="0" w:space="0" w:color="auto"/>
            <w:left w:val="none" w:sz="0" w:space="0" w:color="auto"/>
            <w:bottom w:val="none" w:sz="0" w:space="0" w:color="auto"/>
            <w:right w:val="none" w:sz="0" w:space="0" w:color="auto"/>
          </w:divBdr>
          <w:divsChild>
            <w:div w:id="294676260">
              <w:marLeft w:val="0"/>
              <w:marRight w:val="0"/>
              <w:marTop w:val="0"/>
              <w:marBottom w:val="0"/>
              <w:divBdr>
                <w:top w:val="none" w:sz="0" w:space="0" w:color="auto"/>
                <w:left w:val="none" w:sz="0" w:space="0" w:color="auto"/>
                <w:bottom w:val="none" w:sz="0" w:space="0" w:color="auto"/>
                <w:right w:val="none" w:sz="0" w:space="0" w:color="auto"/>
              </w:divBdr>
              <w:divsChild>
                <w:div w:id="1588810421">
                  <w:marLeft w:val="0"/>
                  <w:marRight w:val="0"/>
                  <w:marTop w:val="0"/>
                  <w:marBottom w:val="0"/>
                  <w:divBdr>
                    <w:top w:val="none" w:sz="0" w:space="0" w:color="auto"/>
                    <w:left w:val="none" w:sz="0" w:space="0" w:color="auto"/>
                    <w:bottom w:val="none" w:sz="0" w:space="0" w:color="auto"/>
                    <w:right w:val="none" w:sz="0" w:space="0" w:color="auto"/>
                  </w:divBdr>
                  <w:divsChild>
                    <w:div w:id="70753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4087530">
      <w:bodyDiv w:val="1"/>
      <w:marLeft w:val="0"/>
      <w:marRight w:val="0"/>
      <w:marTop w:val="0"/>
      <w:marBottom w:val="0"/>
      <w:divBdr>
        <w:top w:val="none" w:sz="0" w:space="0" w:color="auto"/>
        <w:left w:val="none" w:sz="0" w:space="0" w:color="auto"/>
        <w:bottom w:val="none" w:sz="0" w:space="0" w:color="auto"/>
        <w:right w:val="none" w:sz="0" w:space="0" w:color="auto"/>
      </w:divBdr>
    </w:div>
    <w:div w:id="1695033787">
      <w:bodyDiv w:val="1"/>
      <w:marLeft w:val="0"/>
      <w:marRight w:val="0"/>
      <w:marTop w:val="0"/>
      <w:marBottom w:val="0"/>
      <w:divBdr>
        <w:top w:val="none" w:sz="0" w:space="0" w:color="auto"/>
        <w:left w:val="none" w:sz="0" w:space="0" w:color="auto"/>
        <w:bottom w:val="none" w:sz="0" w:space="0" w:color="auto"/>
        <w:right w:val="none" w:sz="0" w:space="0" w:color="auto"/>
      </w:divBdr>
      <w:divsChild>
        <w:div w:id="1419324228">
          <w:marLeft w:val="0"/>
          <w:marRight w:val="0"/>
          <w:marTop w:val="0"/>
          <w:marBottom w:val="0"/>
          <w:divBdr>
            <w:top w:val="none" w:sz="0" w:space="0" w:color="auto"/>
            <w:left w:val="none" w:sz="0" w:space="0" w:color="auto"/>
            <w:bottom w:val="none" w:sz="0" w:space="0" w:color="auto"/>
            <w:right w:val="none" w:sz="0" w:space="0" w:color="auto"/>
          </w:divBdr>
          <w:divsChild>
            <w:div w:id="668947874">
              <w:marLeft w:val="0"/>
              <w:marRight w:val="0"/>
              <w:marTop w:val="0"/>
              <w:marBottom w:val="0"/>
              <w:divBdr>
                <w:top w:val="none" w:sz="0" w:space="0" w:color="auto"/>
                <w:left w:val="none" w:sz="0" w:space="0" w:color="auto"/>
                <w:bottom w:val="none" w:sz="0" w:space="0" w:color="auto"/>
                <w:right w:val="none" w:sz="0" w:space="0" w:color="auto"/>
              </w:divBdr>
              <w:divsChild>
                <w:div w:id="287322650">
                  <w:marLeft w:val="0"/>
                  <w:marRight w:val="0"/>
                  <w:marTop w:val="0"/>
                  <w:marBottom w:val="0"/>
                  <w:divBdr>
                    <w:top w:val="none" w:sz="0" w:space="0" w:color="auto"/>
                    <w:left w:val="none" w:sz="0" w:space="0" w:color="auto"/>
                    <w:bottom w:val="none" w:sz="0" w:space="0" w:color="auto"/>
                    <w:right w:val="none" w:sz="0" w:space="0" w:color="auto"/>
                  </w:divBdr>
                  <w:divsChild>
                    <w:div w:id="82393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225975">
      <w:bodyDiv w:val="1"/>
      <w:marLeft w:val="0"/>
      <w:marRight w:val="0"/>
      <w:marTop w:val="0"/>
      <w:marBottom w:val="0"/>
      <w:divBdr>
        <w:top w:val="none" w:sz="0" w:space="0" w:color="auto"/>
        <w:left w:val="none" w:sz="0" w:space="0" w:color="auto"/>
        <w:bottom w:val="none" w:sz="0" w:space="0" w:color="auto"/>
        <w:right w:val="none" w:sz="0" w:space="0" w:color="auto"/>
      </w:divBdr>
      <w:divsChild>
        <w:div w:id="774523589">
          <w:marLeft w:val="0"/>
          <w:marRight w:val="0"/>
          <w:marTop w:val="0"/>
          <w:marBottom w:val="0"/>
          <w:divBdr>
            <w:top w:val="none" w:sz="0" w:space="0" w:color="auto"/>
            <w:left w:val="none" w:sz="0" w:space="0" w:color="auto"/>
            <w:bottom w:val="none" w:sz="0" w:space="0" w:color="auto"/>
            <w:right w:val="none" w:sz="0" w:space="0" w:color="auto"/>
          </w:divBdr>
        </w:div>
        <w:div w:id="3457119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6215528D5E10BA49B6643C35E826D0AA" ma:contentTypeVersion="16" ma:contentTypeDescription="Vytvoří nový dokument" ma:contentTypeScope="" ma:versionID="5a543c2cf612689410ffb4322c465829">
  <xsd:schema xmlns:xsd="http://www.w3.org/2001/XMLSchema" xmlns:xs="http://www.w3.org/2001/XMLSchema" xmlns:p="http://schemas.microsoft.com/office/2006/metadata/properties" xmlns:ns2="f5d98e21-7858-42b8-a513-89b049052d4e" xmlns:ns3="ebb57fef-aa04-4b64-85cb-dbd122f3ef38" targetNamespace="http://schemas.microsoft.com/office/2006/metadata/properties" ma:root="true" ma:fieldsID="95d02df320340572e8f4cfff96d37e6a" ns2:_="" ns3:_="">
    <xsd:import namespace="f5d98e21-7858-42b8-a513-89b049052d4e"/>
    <xsd:import namespace="ebb57fef-aa04-4b64-85cb-dbd122f3ef38"/>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d98e21-7858-42b8-a513-89b049052d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ů" ma:readOnly="false" ma:fieldId="{5cf76f15-5ced-4ddc-b409-7134ff3c332f}" ma:taxonomyMulti="true" ma:sspId="6104055d-a7a1-4227-823d-893947fae55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b57fef-aa04-4b64-85cb-dbd122f3ef3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17a2fb5e-3e71-46c2-8cfb-b18f0a1e2fa7}" ma:internalName="TaxCatchAll" ma:showField="CatchAllData" ma:web="ebb57fef-aa04-4b64-85cb-dbd122f3ef3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5d98e21-7858-42b8-a513-89b049052d4e">
      <Terms xmlns="http://schemas.microsoft.com/office/infopath/2007/PartnerControls"/>
    </lcf76f155ced4ddcb4097134ff3c332f>
    <TaxCatchAll xmlns="ebb57fef-aa04-4b64-85cb-dbd122f3ef38" xsi:nil="true"/>
  </documentManagement>
</p:properties>
</file>

<file path=customXml/itemProps1.xml><?xml version="1.0" encoding="utf-8"?>
<ds:datastoreItem xmlns:ds="http://schemas.openxmlformats.org/officeDocument/2006/customXml" ds:itemID="{5E5A5EAF-62A2-4042-9EBE-935F5AB04ED3}">
  <ds:schemaRefs>
    <ds:schemaRef ds:uri="http://schemas.microsoft.com/sharepoint/v3/contenttype/forms"/>
  </ds:schemaRefs>
</ds:datastoreItem>
</file>

<file path=customXml/itemProps2.xml><?xml version="1.0" encoding="utf-8"?>
<ds:datastoreItem xmlns:ds="http://schemas.openxmlformats.org/officeDocument/2006/customXml" ds:itemID="{7CE2D150-9C39-4778-8C4F-CEED46B58E0C}"/>
</file>

<file path=customXml/itemProps3.xml><?xml version="1.0" encoding="utf-8"?>
<ds:datastoreItem xmlns:ds="http://schemas.openxmlformats.org/officeDocument/2006/customXml" ds:itemID="{132402AE-953B-4EFC-B884-B64A8FD00AEC}">
  <ds:schemaRefs>
    <ds:schemaRef ds:uri="http://schemas.microsoft.com/office/2006/metadata/properties"/>
    <ds:schemaRef ds:uri="http://schemas.microsoft.com/office/infopath/2007/PartnerControls"/>
    <ds:schemaRef ds:uri="f5d98e21-7858-42b8-a513-89b049052d4e"/>
    <ds:schemaRef ds:uri="ebb57fef-aa04-4b64-85cb-dbd122f3ef38"/>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444</Words>
  <Characters>2532</Characters>
  <Application>Microsoft Office Word</Application>
  <DocSecurity>0</DocSecurity>
  <Lines>21</Lines>
  <Paragraphs>5</Paragraphs>
  <ScaleCrop>false</ScaleCrop>
  <HeadingPairs>
    <vt:vector size="4" baseType="variant">
      <vt:variant>
        <vt:lpstr>Názov</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 Kierka</dc:creator>
  <cp:keywords/>
  <dc:description/>
  <cp:lastModifiedBy>Zuzana Palková</cp:lastModifiedBy>
  <cp:revision>6</cp:revision>
  <dcterms:created xsi:type="dcterms:W3CDTF">2022-03-13T10:47:00Z</dcterms:created>
  <dcterms:modified xsi:type="dcterms:W3CDTF">2022-03-21T21:13:00Z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0x0101006215528D5E10BA49B6643C35E826D0AA</vt:lpwstr>
  </property>
  <property fmtid="{D5CDD505-2E9C-101B-9397-08002B2CF9AE}" pid="3" name="MediaServiceImageTags">
    <vt:lpwstr/>
  </property>
</Properties>
</file>