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5C6ED" w14:textId="77777777" w:rsidR="00711FEC" w:rsidRDefault="00711FEC"/>
    <w:p w14:paraId="66AD4F02" w14:textId="77777777" w:rsidR="00711FEC" w:rsidRDefault="00711FEC"/>
    <w:p w14:paraId="21BCE28F" w14:textId="77777777" w:rsidR="00307866" w:rsidRPr="00ED1BEA" w:rsidRDefault="00000000">
      <w:pPr>
        <w:rPr>
          <w:b/>
          <w:bCs/>
          <w:color w:val="70AD47" w:themeColor="accent6"/>
          <w:sz w:val="56"/>
          <w:szCs w:val="56"/>
          <w:lang w:val="pl-PL"/>
        </w:rPr>
      </w:pPr>
      <w:r w:rsidRPr="00ED1BEA">
        <w:rPr>
          <w:b/>
          <w:bCs/>
          <w:color w:val="70AD47" w:themeColor="accent6"/>
          <w:sz w:val="56"/>
          <w:szCs w:val="56"/>
          <w:lang w:val="pl-PL"/>
        </w:rPr>
        <w:t xml:space="preserve">Moduł 1: Potencjał </w:t>
      </w:r>
      <w:r w:rsidR="00281FC8" w:rsidRPr="00ED1BEA">
        <w:rPr>
          <w:b/>
          <w:bCs/>
          <w:color w:val="70AD47" w:themeColor="accent6"/>
          <w:sz w:val="56"/>
          <w:szCs w:val="56"/>
          <w:lang w:val="pl-PL"/>
        </w:rPr>
        <w:t>dla Centrum Smaku w Twoim regionie</w:t>
      </w:r>
    </w:p>
    <w:p w14:paraId="664C51D4" w14:textId="77777777" w:rsidR="00281FC8" w:rsidRPr="00ED1BEA" w:rsidRDefault="00281FC8">
      <w:pPr>
        <w:rPr>
          <w:b/>
          <w:bCs/>
          <w:color w:val="70AD47" w:themeColor="accent6"/>
          <w:sz w:val="56"/>
          <w:szCs w:val="56"/>
          <w:lang w:val="pl-PL"/>
        </w:rPr>
      </w:pPr>
    </w:p>
    <w:p w14:paraId="18EC0F9B" w14:textId="77777777" w:rsidR="00307866" w:rsidRPr="00ED1BEA" w:rsidRDefault="00000000">
      <w:pPr>
        <w:rPr>
          <w:b/>
          <w:bCs/>
          <w:color w:val="000000" w:themeColor="text1"/>
          <w:sz w:val="36"/>
          <w:szCs w:val="36"/>
          <w:lang w:val="pl-PL"/>
        </w:rPr>
      </w:pPr>
      <w:r w:rsidRPr="00ED1BEA">
        <w:rPr>
          <w:b/>
          <w:bCs/>
          <w:color w:val="000000" w:themeColor="text1"/>
          <w:sz w:val="36"/>
          <w:szCs w:val="36"/>
          <w:lang w:val="pl-PL"/>
        </w:rPr>
        <w:t>Ćwiczenie 1: Obejrzyj wideo studium przypadku - CENTRUM SMAKU - TROJA (WŁOCHY)</w:t>
      </w:r>
    </w:p>
    <w:p w14:paraId="331F5BC4" w14:textId="77777777" w:rsidR="003F1A02" w:rsidRPr="00ED1BEA" w:rsidRDefault="003F1A02">
      <w:pPr>
        <w:rPr>
          <w:b/>
          <w:bCs/>
          <w:color w:val="000000" w:themeColor="text1"/>
          <w:sz w:val="44"/>
          <w:szCs w:val="44"/>
          <w:lang w:val="pl-PL"/>
        </w:rPr>
      </w:pPr>
    </w:p>
    <w:p w14:paraId="5510395B" w14:textId="437FDC92" w:rsidR="00307866" w:rsidRPr="00ED1BEA" w:rsidRDefault="00000000">
      <w:pPr>
        <w:rPr>
          <w:color w:val="000000" w:themeColor="text1"/>
          <w:sz w:val="24"/>
          <w:szCs w:val="24"/>
          <w:lang w:val="pl-PL"/>
        </w:rPr>
      </w:pPr>
      <w:r w:rsidRPr="00ED1BEA">
        <w:rPr>
          <w:color w:val="000000" w:themeColor="text1"/>
          <w:sz w:val="24"/>
          <w:szCs w:val="24"/>
          <w:lang w:val="pl-PL"/>
        </w:rPr>
        <w:t xml:space="preserve">Centro del </w:t>
      </w:r>
      <w:proofErr w:type="spellStart"/>
      <w:r w:rsidRPr="00ED1BEA">
        <w:rPr>
          <w:color w:val="000000" w:themeColor="text1"/>
          <w:sz w:val="24"/>
          <w:szCs w:val="24"/>
          <w:lang w:val="pl-PL"/>
        </w:rPr>
        <w:t>Gusto</w:t>
      </w:r>
      <w:proofErr w:type="spellEnd"/>
      <w:r w:rsidRPr="00ED1BEA">
        <w:rPr>
          <w:color w:val="000000" w:themeColor="text1"/>
          <w:sz w:val="24"/>
          <w:szCs w:val="24"/>
          <w:lang w:val="pl-PL"/>
        </w:rPr>
        <w:t xml:space="preserve"> (Centrum Smaku) w gminie </w:t>
      </w:r>
      <w:proofErr w:type="spellStart"/>
      <w:r w:rsidRPr="00ED1BEA">
        <w:rPr>
          <w:color w:val="000000" w:themeColor="text1"/>
          <w:sz w:val="24"/>
          <w:szCs w:val="24"/>
          <w:lang w:val="pl-PL"/>
        </w:rPr>
        <w:t>Troia</w:t>
      </w:r>
      <w:proofErr w:type="spellEnd"/>
      <w:r w:rsidRPr="00ED1BEA">
        <w:rPr>
          <w:color w:val="000000" w:themeColor="text1"/>
          <w:sz w:val="24"/>
          <w:szCs w:val="24"/>
          <w:lang w:val="pl-PL"/>
        </w:rPr>
        <w:t xml:space="preserve"> położonej w Monti </w:t>
      </w:r>
      <w:proofErr w:type="spellStart"/>
      <w:r w:rsidR="00ED1BEA">
        <w:rPr>
          <w:color w:val="000000" w:themeColor="text1"/>
          <w:sz w:val="24"/>
          <w:szCs w:val="24"/>
          <w:lang w:val="pl-PL"/>
        </w:rPr>
        <w:t>D</w:t>
      </w:r>
      <w:r w:rsidRPr="00ED1BEA">
        <w:rPr>
          <w:color w:val="000000" w:themeColor="text1"/>
          <w:sz w:val="24"/>
          <w:szCs w:val="24"/>
          <w:lang w:val="pl-PL"/>
        </w:rPr>
        <w:t>auni</w:t>
      </w:r>
      <w:proofErr w:type="spellEnd"/>
      <w:r w:rsidRPr="00ED1BEA">
        <w:rPr>
          <w:color w:val="000000" w:themeColor="text1"/>
          <w:sz w:val="24"/>
          <w:szCs w:val="24"/>
          <w:lang w:val="pl-PL"/>
        </w:rPr>
        <w:t xml:space="preserve"> w południowych Włoszech to studium przypadku na poziomie europejskim, którego fundamentem było zaangażowanie wszystkich interesariuszy, od instytucji publicznych po lokalnych producentów. Oglądając film można zrozumieć, jakie były kluczowe działania dla jego powstania.</w:t>
      </w:r>
    </w:p>
    <w:p w14:paraId="6A753903" w14:textId="77777777" w:rsidR="009D3018" w:rsidRPr="00ED1BEA" w:rsidRDefault="009D3018" w:rsidP="768DF20E">
      <w:pPr>
        <w:rPr>
          <w:b/>
          <w:bCs/>
          <w:color w:val="000000" w:themeColor="text1"/>
          <w:sz w:val="24"/>
          <w:szCs w:val="24"/>
          <w:lang w:val="pl-PL"/>
        </w:rPr>
      </w:pPr>
    </w:p>
    <w:p w14:paraId="2E1929F1" w14:textId="77777777" w:rsidR="00307866" w:rsidRPr="00ED1BEA" w:rsidRDefault="00000000">
      <w:pPr>
        <w:rPr>
          <w:b/>
          <w:bCs/>
          <w:color w:val="000000" w:themeColor="text1"/>
          <w:sz w:val="36"/>
          <w:szCs w:val="36"/>
          <w:lang w:val="pl-PL"/>
        </w:rPr>
      </w:pPr>
      <w:r w:rsidRPr="00ED1BEA">
        <w:rPr>
          <w:b/>
          <w:bCs/>
          <w:color w:val="000000" w:themeColor="text1"/>
          <w:sz w:val="36"/>
          <w:szCs w:val="36"/>
          <w:lang w:val="pl-PL"/>
        </w:rPr>
        <w:t xml:space="preserve">Obejrzyj wideo: </w:t>
      </w:r>
      <w:hyperlink r:id="rId10" w:history="1">
        <w:r w:rsidRPr="00ED1BEA">
          <w:rPr>
            <w:rStyle w:val="Hipercze"/>
            <w:b/>
            <w:bCs/>
            <w:sz w:val="36"/>
            <w:szCs w:val="36"/>
            <w:lang w:val="pl-PL"/>
          </w:rPr>
          <w:t>https://www.youtube.com/watch?v=3MfHR8WtCCE</w:t>
        </w:r>
      </w:hyperlink>
    </w:p>
    <w:p w14:paraId="166AD413" w14:textId="77777777" w:rsidR="009D3018" w:rsidRPr="00ED1BEA" w:rsidRDefault="009D3018">
      <w:pPr>
        <w:rPr>
          <w:b/>
          <w:bCs/>
          <w:color w:val="000000" w:themeColor="text1"/>
          <w:sz w:val="36"/>
          <w:szCs w:val="36"/>
          <w:lang w:val="pl-PL"/>
        </w:rPr>
      </w:pPr>
    </w:p>
    <w:p w14:paraId="1B56A85C" w14:textId="46F4045C" w:rsidR="00307866" w:rsidRPr="00ED1BEA" w:rsidRDefault="00000000">
      <w:pPr>
        <w:rPr>
          <w:color w:val="000000" w:themeColor="text1"/>
          <w:sz w:val="36"/>
          <w:szCs w:val="36"/>
          <w:lang w:val="pl-PL"/>
        </w:rPr>
      </w:pPr>
      <w:r w:rsidRPr="00ED1BEA">
        <w:rPr>
          <w:color w:val="000000" w:themeColor="text1"/>
          <w:sz w:val="36"/>
          <w:szCs w:val="36"/>
          <w:lang w:val="pl-PL"/>
        </w:rPr>
        <w:t xml:space="preserve">Zapisz poniżej </w:t>
      </w:r>
      <w:r w:rsidR="00ED1BEA">
        <w:rPr>
          <w:color w:val="000000" w:themeColor="text1"/>
          <w:sz w:val="36"/>
          <w:szCs w:val="36"/>
          <w:lang w:val="pl-PL"/>
        </w:rPr>
        <w:t>co się nauczyłeś</w:t>
      </w:r>
      <w:r w:rsidRPr="00ED1BEA">
        <w:rPr>
          <w:color w:val="000000" w:themeColor="text1"/>
          <w:sz w:val="36"/>
          <w:szCs w:val="36"/>
          <w:lang w:val="pl-PL"/>
        </w:rPr>
        <w:t>:</w:t>
      </w:r>
    </w:p>
    <w:p w14:paraId="66858186" w14:textId="77777777" w:rsidR="009D3018" w:rsidRPr="00ED1BEA" w:rsidRDefault="009D3018">
      <w:pPr>
        <w:rPr>
          <w:color w:val="000000" w:themeColor="text1"/>
          <w:sz w:val="36"/>
          <w:szCs w:val="36"/>
          <w:lang w:val="pl-PL"/>
        </w:rPr>
      </w:pPr>
    </w:p>
    <w:p w14:paraId="2AC6E30C" w14:textId="77777777" w:rsidR="009D3018" w:rsidRPr="00ED1BEA" w:rsidRDefault="009D3018">
      <w:pPr>
        <w:rPr>
          <w:color w:val="000000" w:themeColor="text1"/>
          <w:sz w:val="36"/>
          <w:szCs w:val="36"/>
          <w:lang w:val="pl-PL"/>
        </w:rPr>
      </w:pPr>
    </w:p>
    <w:p w14:paraId="2B011662" w14:textId="77777777" w:rsidR="009D3018" w:rsidRPr="00ED1BEA" w:rsidRDefault="009D3018">
      <w:pPr>
        <w:rPr>
          <w:color w:val="000000" w:themeColor="text1"/>
          <w:sz w:val="36"/>
          <w:szCs w:val="36"/>
          <w:lang w:val="pl-PL"/>
        </w:rPr>
      </w:pPr>
    </w:p>
    <w:p w14:paraId="63C46AF7" w14:textId="77777777" w:rsidR="009D3018" w:rsidRPr="00ED1BEA" w:rsidRDefault="009D3018">
      <w:pPr>
        <w:rPr>
          <w:color w:val="000000" w:themeColor="text1"/>
          <w:sz w:val="36"/>
          <w:szCs w:val="36"/>
          <w:lang w:val="pl-PL"/>
        </w:rPr>
      </w:pPr>
    </w:p>
    <w:p w14:paraId="01487CDF" w14:textId="77777777" w:rsidR="009D3018" w:rsidRPr="00ED1BEA" w:rsidRDefault="009D3018">
      <w:pPr>
        <w:rPr>
          <w:color w:val="000000" w:themeColor="text1"/>
          <w:sz w:val="36"/>
          <w:szCs w:val="36"/>
          <w:lang w:val="pl-PL"/>
        </w:rPr>
      </w:pPr>
    </w:p>
    <w:p w14:paraId="54EB2325" w14:textId="77777777" w:rsidR="009D3018" w:rsidRPr="00ED1BEA" w:rsidRDefault="009D3018">
      <w:pPr>
        <w:rPr>
          <w:color w:val="000000" w:themeColor="text1"/>
          <w:sz w:val="36"/>
          <w:szCs w:val="36"/>
          <w:lang w:val="pl-PL"/>
        </w:rPr>
      </w:pPr>
    </w:p>
    <w:p w14:paraId="40C633E8" w14:textId="77777777" w:rsidR="00ED1BEA" w:rsidRDefault="00ED1BEA">
      <w:pPr>
        <w:rPr>
          <w:b/>
          <w:bCs/>
          <w:color w:val="000000" w:themeColor="text1"/>
          <w:sz w:val="36"/>
          <w:szCs w:val="36"/>
          <w:lang w:val="pl-PL"/>
        </w:rPr>
      </w:pPr>
    </w:p>
    <w:p w14:paraId="4B728CC6" w14:textId="77777777" w:rsidR="00ED1BEA" w:rsidRDefault="00ED1BEA">
      <w:pPr>
        <w:rPr>
          <w:b/>
          <w:bCs/>
          <w:color w:val="000000" w:themeColor="text1"/>
          <w:sz w:val="36"/>
          <w:szCs w:val="36"/>
          <w:lang w:val="pl-PL"/>
        </w:rPr>
      </w:pPr>
    </w:p>
    <w:p w14:paraId="5BB01BC1" w14:textId="6E4F4A56" w:rsidR="00307866" w:rsidRPr="00ED1BEA" w:rsidRDefault="00000000">
      <w:pPr>
        <w:rPr>
          <w:b/>
          <w:bCs/>
          <w:color w:val="000000" w:themeColor="text1"/>
          <w:sz w:val="36"/>
          <w:szCs w:val="36"/>
          <w:lang w:val="pl-PL"/>
        </w:rPr>
      </w:pPr>
      <w:r w:rsidRPr="00ED1BEA">
        <w:rPr>
          <w:b/>
          <w:bCs/>
          <w:color w:val="000000" w:themeColor="text1"/>
          <w:sz w:val="36"/>
          <w:szCs w:val="36"/>
          <w:lang w:val="pl-PL"/>
        </w:rPr>
        <w:t xml:space="preserve">Ćwiczenie 2: Jakie są Twoje </w:t>
      </w:r>
      <w:r w:rsidR="00ED1BEA" w:rsidRPr="00ED1BEA">
        <w:rPr>
          <w:b/>
          <w:bCs/>
          <w:color w:val="000000" w:themeColor="text1"/>
          <w:sz w:val="36"/>
          <w:szCs w:val="36"/>
          <w:lang w:val="pl-PL"/>
        </w:rPr>
        <w:t>MOCNE STRONY</w:t>
      </w:r>
      <w:r w:rsidRPr="00ED1BEA">
        <w:rPr>
          <w:b/>
          <w:bCs/>
          <w:color w:val="000000" w:themeColor="text1"/>
          <w:sz w:val="36"/>
          <w:szCs w:val="36"/>
          <w:lang w:val="pl-PL"/>
        </w:rPr>
        <w:t xml:space="preserve"> </w:t>
      </w:r>
      <w:r w:rsidR="00ED1BEA">
        <w:rPr>
          <w:b/>
          <w:bCs/>
          <w:color w:val="000000" w:themeColor="text1"/>
          <w:sz w:val="36"/>
          <w:szCs w:val="36"/>
          <w:lang w:val="pl-PL"/>
        </w:rPr>
        <w:t>–</w:t>
      </w:r>
      <w:r w:rsidRPr="00ED1BEA">
        <w:rPr>
          <w:b/>
          <w:bCs/>
          <w:color w:val="000000" w:themeColor="text1"/>
          <w:sz w:val="36"/>
          <w:szCs w:val="36"/>
          <w:lang w:val="pl-PL"/>
        </w:rPr>
        <w:t xml:space="preserve"> </w:t>
      </w:r>
      <w:r w:rsidR="00ED1BEA">
        <w:rPr>
          <w:b/>
          <w:bCs/>
          <w:color w:val="000000" w:themeColor="text1"/>
          <w:sz w:val="36"/>
          <w:szCs w:val="36"/>
          <w:lang w:val="pl-PL"/>
        </w:rPr>
        <w:t>SŁABE STRONY</w:t>
      </w:r>
      <w:r w:rsidRPr="00ED1BEA">
        <w:rPr>
          <w:b/>
          <w:bCs/>
          <w:color w:val="000000" w:themeColor="text1"/>
          <w:sz w:val="36"/>
          <w:szCs w:val="36"/>
          <w:lang w:val="pl-PL"/>
        </w:rPr>
        <w:t xml:space="preserve">- </w:t>
      </w:r>
      <w:r w:rsidR="00ED1BEA">
        <w:rPr>
          <w:b/>
          <w:bCs/>
          <w:color w:val="000000" w:themeColor="text1"/>
          <w:sz w:val="36"/>
          <w:szCs w:val="36"/>
          <w:lang w:val="pl-PL"/>
        </w:rPr>
        <w:t>SZANSE</w:t>
      </w:r>
      <w:r w:rsidRPr="00ED1BEA">
        <w:rPr>
          <w:b/>
          <w:bCs/>
          <w:color w:val="000000" w:themeColor="text1"/>
          <w:sz w:val="36"/>
          <w:szCs w:val="36"/>
          <w:lang w:val="pl-PL"/>
        </w:rPr>
        <w:t xml:space="preserve"> - </w:t>
      </w:r>
      <w:r w:rsidR="00ED1BEA">
        <w:rPr>
          <w:b/>
          <w:bCs/>
          <w:color w:val="000000" w:themeColor="text1"/>
          <w:sz w:val="36"/>
          <w:szCs w:val="36"/>
          <w:lang w:val="pl-PL"/>
        </w:rPr>
        <w:t>ZAGROŻENIA</w:t>
      </w:r>
      <w:r w:rsidRPr="00ED1BEA">
        <w:rPr>
          <w:b/>
          <w:bCs/>
          <w:color w:val="000000" w:themeColor="text1"/>
          <w:sz w:val="36"/>
          <w:szCs w:val="36"/>
          <w:lang w:val="pl-PL"/>
        </w:rPr>
        <w:t>? Skonstruuj swoją macierz SWOT na podstawie dostarczonego Ci szablonu AGATA.</w:t>
      </w:r>
    </w:p>
    <w:p w14:paraId="0E25B433" w14:textId="77777777" w:rsidR="003F1A02" w:rsidRPr="00ED1BEA" w:rsidRDefault="003F1A02">
      <w:pPr>
        <w:rPr>
          <w:b/>
          <w:bCs/>
          <w:color w:val="000000" w:themeColor="text1"/>
          <w:sz w:val="36"/>
          <w:szCs w:val="36"/>
          <w:lang w:val="pl-PL"/>
        </w:rPr>
      </w:pPr>
    </w:p>
    <w:tbl>
      <w:tblPr>
        <w:tblW w:w="0" w:type="auto"/>
        <w:tblInd w:w="701" w:type="dxa"/>
        <w:shd w:val="clear" w:color="auto" w:fill="FFFFFF"/>
        <w:tblCellMar>
          <w:top w:w="15" w:type="dxa"/>
          <w:left w:w="15" w:type="dxa"/>
          <w:bottom w:w="15" w:type="dxa"/>
          <w:right w:w="15" w:type="dxa"/>
        </w:tblCellMar>
        <w:tblLook w:val="04A0" w:firstRow="1" w:lastRow="0" w:firstColumn="1" w:lastColumn="0" w:noHBand="0" w:noVBand="1"/>
      </w:tblPr>
      <w:tblGrid>
        <w:gridCol w:w="4352"/>
        <w:gridCol w:w="4437"/>
      </w:tblGrid>
      <w:tr w:rsidR="009D3018" w:rsidRPr="009D3018" w14:paraId="106FE6C6" w14:textId="77777777" w:rsidTr="009D3018">
        <w:trPr>
          <w:trHeight w:val="510"/>
        </w:trPr>
        <w:tc>
          <w:tcPr>
            <w:tcW w:w="4352" w:type="dxa"/>
            <w:tcBorders>
              <w:top w:val="single" w:sz="6" w:space="0" w:color="9BBB59"/>
              <w:left w:val="single" w:sz="6" w:space="0" w:color="9BBB59"/>
              <w:bottom w:val="single" w:sz="6" w:space="0" w:color="FFFFFF"/>
              <w:right w:val="single" w:sz="6" w:space="0" w:color="000000"/>
            </w:tcBorders>
            <w:shd w:val="clear" w:color="auto" w:fill="00B0F0"/>
            <w:tcMar>
              <w:top w:w="75" w:type="dxa"/>
              <w:left w:w="150" w:type="dxa"/>
              <w:bottom w:w="75" w:type="dxa"/>
              <w:right w:w="150" w:type="dxa"/>
            </w:tcMar>
            <w:hideMark/>
          </w:tcPr>
          <w:p w14:paraId="577ED062" w14:textId="77777777" w:rsidR="009D3018" w:rsidRPr="00ED1BEA" w:rsidRDefault="009D3018" w:rsidP="009D3018">
            <w:pPr>
              <w:spacing w:after="0" w:line="240" w:lineRule="auto"/>
              <w:rPr>
                <w:rFonts w:ascii="Times New Roman" w:eastAsia="Times New Roman" w:hAnsi="Times New Roman" w:cs="Times New Roman"/>
                <w:sz w:val="24"/>
                <w:szCs w:val="24"/>
                <w:lang w:val="pl-PL" w:eastAsia="en-GB"/>
              </w:rPr>
            </w:pPr>
            <w:r w:rsidRPr="00ED1BEA">
              <w:rPr>
                <w:rFonts w:ascii="Times New Roman" w:eastAsia="Times New Roman" w:hAnsi="Times New Roman" w:cs="Times New Roman"/>
                <w:sz w:val="24"/>
                <w:szCs w:val="24"/>
                <w:lang w:val="pl-PL" w:eastAsia="en-GB"/>
              </w:rPr>
              <w:t> </w:t>
            </w:r>
          </w:p>
          <w:p w14:paraId="370D20DC" w14:textId="1E3898F8" w:rsidR="00307866" w:rsidRDefault="00ED1BEA">
            <w:pPr>
              <w:spacing w:after="0" w:line="240" w:lineRule="auto"/>
              <w:jc w:val="center"/>
              <w:rPr>
                <w:rFonts w:ascii="Times New Roman" w:eastAsia="Times New Roman" w:hAnsi="Times New Roman" w:cs="Times New Roman"/>
                <w:sz w:val="24"/>
                <w:szCs w:val="24"/>
                <w:lang w:eastAsia="en-GB"/>
              </w:rPr>
            </w:pPr>
            <w:r>
              <w:rPr>
                <w:rFonts w:ascii="Trebuchet MS" w:eastAsia="Times New Roman" w:hAnsi="Trebuchet MS" w:cs="Times New Roman"/>
                <w:b/>
                <w:bCs/>
                <w:color w:val="000000"/>
                <w:sz w:val="36"/>
                <w:szCs w:val="36"/>
                <w:lang w:eastAsia="en-GB"/>
              </w:rPr>
              <w:t xml:space="preserve">MOCNE </w:t>
            </w:r>
            <w:r w:rsidR="00000000" w:rsidRPr="009D3018">
              <w:rPr>
                <w:rFonts w:ascii="Trebuchet MS" w:eastAsia="Times New Roman" w:hAnsi="Trebuchet MS" w:cs="Times New Roman"/>
                <w:b/>
                <w:bCs/>
                <w:color w:val="000000"/>
                <w:sz w:val="36"/>
                <w:szCs w:val="36"/>
                <w:lang w:eastAsia="en-GB"/>
              </w:rPr>
              <w:t>STR</w:t>
            </w:r>
            <w:r>
              <w:rPr>
                <w:rFonts w:ascii="Trebuchet MS" w:eastAsia="Times New Roman" w:hAnsi="Trebuchet MS" w:cs="Times New Roman"/>
                <w:b/>
                <w:bCs/>
                <w:color w:val="000000"/>
                <w:sz w:val="36"/>
                <w:szCs w:val="36"/>
                <w:lang w:eastAsia="en-GB"/>
              </w:rPr>
              <w:t>ONY</w:t>
            </w:r>
          </w:p>
        </w:tc>
        <w:tc>
          <w:tcPr>
            <w:tcW w:w="4437" w:type="dxa"/>
            <w:tcBorders>
              <w:top w:val="single" w:sz="6" w:space="0" w:color="9BBB59"/>
              <w:left w:val="single" w:sz="6" w:space="0" w:color="000000"/>
              <w:bottom w:val="single" w:sz="6" w:space="0" w:color="FFFFFF"/>
              <w:right w:val="single" w:sz="6" w:space="0" w:color="9BBB59"/>
            </w:tcBorders>
            <w:shd w:val="clear" w:color="auto" w:fill="FFC000"/>
            <w:tcMar>
              <w:top w:w="75" w:type="dxa"/>
              <w:left w:w="150" w:type="dxa"/>
              <w:bottom w:w="75" w:type="dxa"/>
              <w:right w:w="150" w:type="dxa"/>
            </w:tcMar>
            <w:hideMark/>
          </w:tcPr>
          <w:p w14:paraId="0DB268EC" w14:textId="77777777" w:rsidR="00307866" w:rsidRDefault="00000000">
            <w:pPr>
              <w:spacing w:after="0" w:line="240" w:lineRule="auto"/>
              <w:jc w:val="center"/>
              <w:rPr>
                <w:rFonts w:ascii="Times New Roman" w:eastAsia="Times New Roman" w:hAnsi="Times New Roman" w:cs="Times New Roman"/>
                <w:sz w:val="24"/>
                <w:szCs w:val="24"/>
                <w:lang w:eastAsia="en-GB"/>
              </w:rPr>
            </w:pPr>
            <w:r w:rsidRPr="009D3018">
              <w:rPr>
                <w:rFonts w:ascii="Trebuchet MS" w:eastAsia="Times New Roman" w:hAnsi="Trebuchet MS" w:cs="Times New Roman"/>
                <w:b/>
                <w:bCs/>
                <w:color w:val="000000"/>
                <w:sz w:val="36"/>
                <w:szCs w:val="36"/>
                <w:lang w:eastAsia="en-GB"/>
              </w:rPr>
              <w:t xml:space="preserve">SŁABOŚCI </w:t>
            </w:r>
          </w:p>
        </w:tc>
      </w:tr>
      <w:tr w:rsidR="009D3018" w:rsidRPr="009D3018" w14:paraId="6E855E5A" w14:textId="77777777" w:rsidTr="009D3018">
        <w:trPr>
          <w:trHeight w:val="2580"/>
        </w:trPr>
        <w:tc>
          <w:tcPr>
            <w:tcW w:w="4352" w:type="dxa"/>
            <w:tcBorders>
              <w:top w:val="single" w:sz="6" w:space="0" w:color="FFFFFF"/>
              <w:left w:val="single" w:sz="6" w:space="0" w:color="9BBB59"/>
              <w:bottom w:val="single" w:sz="6" w:space="0" w:color="9BBB59"/>
              <w:right w:val="single" w:sz="6" w:space="0" w:color="9BBB59"/>
            </w:tcBorders>
            <w:shd w:val="clear" w:color="auto" w:fill="FFFFFF"/>
            <w:tcMar>
              <w:top w:w="75" w:type="dxa"/>
              <w:left w:w="150" w:type="dxa"/>
              <w:bottom w:w="75" w:type="dxa"/>
              <w:right w:w="150" w:type="dxa"/>
            </w:tcMar>
            <w:hideMark/>
          </w:tcPr>
          <w:p w14:paraId="2FF506E2" w14:textId="77777777" w:rsidR="009D3018" w:rsidRPr="009D3018" w:rsidRDefault="009D3018" w:rsidP="009D3018">
            <w:pPr>
              <w:spacing w:after="0" w:line="240" w:lineRule="auto"/>
              <w:rPr>
                <w:rFonts w:ascii="Times New Roman" w:eastAsia="Times New Roman" w:hAnsi="Times New Roman" w:cs="Times New Roman"/>
                <w:sz w:val="24"/>
                <w:szCs w:val="24"/>
                <w:lang w:eastAsia="en-GB"/>
              </w:rPr>
            </w:pPr>
            <w:r w:rsidRPr="009D3018">
              <w:rPr>
                <w:rFonts w:ascii="Times New Roman" w:eastAsia="Times New Roman" w:hAnsi="Times New Roman" w:cs="Times New Roman"/>
                <w:sz w:val="24"/>
                <w:szCs w:val="24"/>
                <w:lang w:eastAsia="en-GB"/>
              </w:rPr>
              <w:t> </w:t>
            </w:r>
          </w:p>
        </w:tc>
        <w:tc>
          <w:tcPr>
            <w:tcW w:w="4437" w:type="dxa"/>
            <w:tcBorders>
              <w:top w:val="single" w:sz="6" w:space="0" w:color="FFFFFF"/>
              <w:left w:val="single" w:sz="6" w:space="0" w:color="9BBB59"/>
              <w:bottom w:val="single" w:sz="6" w:space="0" w:color="9BBB59"/>
              <w:right w:val="single" w:sz="6" w:space="0" w:color="9BBB59"/>
            </w:tcBorders>
            <w:shd w:val="clear" w:color="auto" w:fill="FFFFFF"/>
            <w:tcMar>
              <w:top w:w="75" w:type="dxa"/>
              <w:left w:w="150" w:type="dxa"/>
              <w:bottom w:w="75" w:type="dxa"/>
              <w:right w:w="150" w:type="dxa"/>
            </w:tcMar>
            <w:hideMark/>
          </w:tcPr>
          <w:p w14:paraId="6615D47B" w14:textId="77777777" w:rsidR="009D3018" w:rsidRPr="009D3018" w:rsidRDefault="009D3018" w:rsidP="009D3018">
            <w:pPr>
              <w:spacing w:after="0" w:line="240" w:lineRule="auto"/>
              <w:rPr>
                <w:rFonts w:ascii="Times New Roman" w:eastAsia="Times New Roman" w:hAnsi="Times New Roman" w:cs="Times New Roman"/>
                <w:sz w:val="24"/>
                <w:szCs w:val="24"/>
                <w:lang w:eastAsia="en-GB"/>
              </w:rPr>
            </w:pPr>
            <w:r w:rsidRPr="009D3018">
              <w:rPr>
                <w:rFonts w:ascii="Times New Roman" w:eastAsia="Times New Roman" w:hAnsi="Times New Roman" w:cs="Times New Roman"/>
                <w:sz w:val="24"/>
                <w:szCs w:val="24"/>
                <w:lang w:eastAsia="en-GB"/>
              </w:rPr>
              <w:t> </w:t>
            </w:r>
          </w:p>
        </w:tc>
      </w:tr>
      <w:tr w:rsidR="009D3018" w:rsidRPr="009D3018" w14:paraId="0DF4FA7B" w14:textId="77777777" w:rsidTr="009D3018">
        <w:trPr>
          <w:trHeight w:val="510"/>
        </w:trPr>
        <w:tc>
          <w:tcPr>
            <w:tcW w:w="4352" w:type="dxa"/>
            <w:tcBorders>
              <w:top w:val="single" w:sz="6" w:space="0" w:color="9BBB59"/>
              <w:left w:val="single" w:sz="6" w:space="0" w:color="9BBB59"/>
              <w:bottom w:val="single" w:sz="6" w:space="0" w:color="9BBB59"/>
              <w:right w:val="single" w:sz="6" w:space="0" w:color="9BBB59"/>
            </w:tcBorders>
            <w:shd w:val="clear" w:color="auto" w:fill="92D050"/>
            <w:tcMar>
              <w:top w:w="75" w:type="dxa"/>
              <w:left w:w="150" w:type="dxa"/>
              <w:bottom w:w="75" w:type="dxa"/>
              <w:right w:w="150" w:type="dxa"/>
            </w:tcMar>
            <w:hideMark/>
          </w:tcPr>
          <w:p w14:paraId="0D81A393" w14:textId="65AF8825" w:rsidR="00307866" w:rsidRDefault="00ED1BEA">
            <w:pPr>
              <w:spacing w:after="0" w:line="240" w:lineRule="auto"/>
              <w:jc w:val="center"/>
              <w:rPr>
                <w:rFonts w:ascii="Times New Roman" w:eastAsia="Times New Roman" w:hAnsi="Times New Roman" w:cs="Times New Roman"/>
                <w:sz w:val="24"/>
                <w:szCs w:val="24"/>
                <w:lang w:eastAsia="en-GB"/>
              </w:rPr>
            </w:pPr>
            <w:r>
              <w:rPr>
                <w:rFonts w:ascii="Trebuchet MS" w:eastAsia="Times New Roman" w:hAnsi="Trebuchet MS" w:cs="Times New Roman"/>
                <w:b/>
                <w:bCs/>
                <w:color w:val="000000"/>
                <w:sz w:val="36"/>
                <w:szCs w:val="36"/>
                <w:lang w:eastAsia="en-GB"/>
              </w:rPr>
              <w:t>SZANSE</w:t>
            </w:r>
          </w:p>
        </w:tc>
        <w:tc>
          <w:tcPr>
            <w:tcW w:w="4437" w:type="dxa"/>
            <w:tcBorders>
              <w:top w:val="single" w:sz="6" w:space="0" w:color="9BBB59"/>
              <w:left w:val="single" w:sz="6" w:space="0" w:color="9BBB59"/>
              <w:bottom w:val="single" w:sz="6" w:space="0" w:color="9BBB59"/>
              <w:right w:val="single" w:sz="6" w:space="0" w:color="9BBB59"/>
            </w:tcBorders>
            <w:shd w:val="clear" w:color="auto" w:fill="FF0000"/>
            <w:tcMar>
              <w:top w:w="75" w:type="dxa"/>
              <w:left w:w="150" w:type="dxa"/>
              <w:bottom w:w="75" w:type="dxa"/>
              <w:right w:w="150" w:type="dxa"/>
            </w:tcMar>
            <w:hideMark/>
          </w:tcPr>
          <w:p w14:paraId="416D0210" w14:textId="77777777" w:rsidR="00307866" w:rsidRDefault="00000000">
            <w:pPr>
              <w:spacing w:after="0" w:line="240" w:lineRule="auto"/>
              <w:jc w:val="center"/>
              <w:rPr>
                <w:rFonts w:ascii="Times New Roman" w:eastAsia="Times New Roman" w:hAnsi="Times New Roman" w:cs="Times New Roman"/>
                <w:sz w:val="24"/>
                <w:szCs w:val="24"/>
                <w:lang w:eastAsia="en-GB"/>
              </w:rPr>
            </w:pPr>
            <w:r w:rsidRPr="009D3018">
              <w:rPr>
                <w:rFonts w:ascii="Trebuchet MS" w:eastAsia="Times New Roman" w:hAnsi="Trebuchet MS" w:cs="Times New Roman"/>
                <w:b/>
                <w:bCs/>
                <w:color w:val="000000"/>
                <w:sz w:val="36"/>
                <w:szCs w:val="36"/>
                <w:lang w:eastAsia="en-GB"/>
              </w:rPr>
              <w:t>ZAGROŻENI</w:t>
            </w:r>
            <w:r w:rsidRPr="009D3018">
              <w:rPr>
                <w:rFonts w:ascii="Trebuchet MS" w:eastAsia="Times New Roman" w:hAnsi="Trebuchet MS" w:cs="Times New Roman"/>
                <w:color w:val="000000"/>
                <w:sz w:val="36"/>
                <w:szCs w:val="36"/>
                <w:lang w:eastAsia="en-GB"/>
              </w:rPr>
              <w:t xml:space="preserve">A </w:t>
            </w:r>
          </w:p>
        </w:tc>
      </w:tr>
      <w:tr w:rsidR="009D3018" w:rsidRPr="009D3018" w14:paraId="3BED0618" w14:textId="77777777" w:rsidTr="009D3018">
        <w:trPr>
          <w:trHeight w:val="2355"/>
        </w:trPr>
        <w:tc>
          <w:tcPr>
            <w:tcW w:w="4352" w:type="dxa"/>
            <w:tcBorders>
              <w:top w:val="single" w:sz="6" w:space="0" w:color="9BBB59"/>
              <w:left w:val="single" w:sz="6" w:space="0" w:color="9BBB59"/>
              <w:bottom w:val="single" w:sz="6" w:space="0" w:color="9BBB59"/>
              <w:right w:val="single" w:sz="6" w:space="0" w:color="9BBB59"/>
            </w:tcBorders>
            <w:shd w:val="clear" w:color="auto" w:fill="FFFFFF"/>
            <w:tcMar>
              <w:top w:w="75" w:type="dxa"/>
              <w:left w:w="150" w:type="dxa"/>
              <w:bottom w:w="75" w:type="dxa"/>
              <w:right w:w="150" w:type="dxa"/>
            </w:tcMar>
            <w:hideMark/>
          </w:tcPr>
          <w:p w14:paraId="0A39EBEC" w14:textId="77777777" w:rsidR="009D3018" w:rsidRPr="009D3018" w:rsidRDefault="009D3018" w:rsidP="009D3018">
            <w:pPr>
              <w:spacing w:after="0" w:line="240" w:lineRule="auto"/>
              <w:rPr>
                <w:rFonts w:ascii="Times New Roman" w:eastAsia="Times New Roman" w:hAnsi="Times New Roman" w:cs="Times New Roman"/>
                <w:sz w:val="24"/>
                <w:szCs w:val="24"/>
                <w:lang w:eastAsia="en-GB"/>
              </w:rPr>
            </w:pPr>
            <w:r w:rsidRPr="009D3018">
              <w:rPr>
                <w:rFonts w:ascii="Times New Roman" w:eastAsia="Times New Roman" w:hAnsi="Times New Roman" w:cs="Times New Roman"/>
                <w:sz w:val="24"/>
                <w:szCs w:val="24"/>
                <w:lang w:eastAsia="en-GB"/>
              </w:rPr>
              <w:t> </w:t>
            </w:r>
          </w:p>
        </w:tc>
        <w:tc>
          <w:tcPr>
            <w:tcW w:w="4437" w:type="dxa"/>
            <w:tcBorders>
              <w:top w:val="single" w:sz="6" w:space="0" w:color="9BBB59"/>
              <w:left w:val="single" w:sz="6" w:space="0" w:color="9BBB59"/>
              <w:bottom w:val="single" w:sz="6" w:space="0" w:color="9BBB59"/>
              <w:right w:val="single" w:sz="6" w:space="0" w:color="9BBB59"/>
            </w:tcBorders>
            <w:shd w:val="clear" w:color="auto" w:fill="FFFFFF"/>
            <w:tcMar>
              <w:top w:w="75" w:type="dxa"/>
              <w:left w:w="150" w:type="dxa"/>
              <w:bottom w:w="75" w:type="dxa"/>
              <w:right w:w="150" w:type="dxa"/>
            </w:tcMar>
            <w:hideMark/>
          </w:tcPr>
          <w:p w14:paraId="6B1C68CA" w14:textId="77777777" w:rsidR="009D3018" w:rsidRPr="009D3018" w:rsidRDefault="009D3018" w:rsidP="009D3018">
            <w:pPr>
              <w:spacing w:after="0" w:line="240" w:lineRule="auto"/>
              <w:rPr>
                <w:rFonts w:ascii="Times New Roman" w:eastAsia="Times New Roman" w:hAnsi="Times New Roman" w:cs="Times New Roman"/>
                <w:sz w:val="24"/>
                <w:szCs w:val="24"/>
                <w:lang w:eastAsia="en-GB"/>
              </w:rPr>
            </w:pPr>
            <w:r w:rsidRPr="009D3018">
              <w:rPr>
                <w:rFonts w:ascii="Times New Roman" w:eastAsia="Times New Roman" w:hAnsi="Times New Roman" w:cs="Times New Roman"/>
                <w:sz w:val="24"/>
                <w:szCs w:val="24"/>
                <w:lang w:eastAsia="en-GB"/>
              </w:rPr>
              <w:t> </w:t>
            </w:r>
          </w:p>
        </w:tc>
      </w:tr>
    </w:tbl>
    <w:p w14:paraId="0F0F922D" w14:textId="77777777" w:rsidR="009D3018" w:rsidRDefault="009D3018">
      <w:pPr>
        <w:rPr>
          <w:b/>
          <w:bCs/>
          <w:color w:val="000000" w:themeColor="text1"/>
          <w:sz w:val="36"/>
          <w:szCs w:val="36"/>
        </w:rPr>
      </w:pPr>
    </w:p>
    <w:p w14:paraId="63677873" w14:textId="4E317535" w:rsidR="00307866" w:rsidRPr="00ED1BEA" w:rsidRDefault="00000000">
      <w:pPr>
        <w:rPr>
          <w:color w:val="000000" w:themeColor="text1"/>
          <w:sz w:val="36"/>
          <w:szCs w:val="36"/>
          <w:lang w:val="pl-PL"/>
        </w:rPr>
      </w:pPr>
      <w:r w:rsidRPr="00ED1BEA">
        <w:rPr>
          <w:color w:val="000000" w:themeColor="text1"/>
          <w:sz w:val="36"/>
          <w:szCs w:val="36"/>
          <w:lang w:val="pl-PL"/>
        </w:rPr>
        <w:t xml:space="preserve">Zapisz poniżej </w:t>
      </w:r>
      <w:r w:rsidR="00ED1BEA">
        <w:rPr>
          <w:color w:val="000000" w:themeColor="text1"/>
          <w:sz w:val="36"/>
          <w:szCs w:val="36"/>
          <w:lang w:val="pl-PL"/>
        </w:rPr>
        <w:t>co się nauczyłeś</w:t>
      </w:r>
      <w:r w:rsidR="00ED1BEA" w:rsidRPr="00ED1BEA">
        <w:rPr>
          <w:color w:val="000000" w:themeColor="text1"/>
          <w:sz w:val="36"/>
          <w:szCs w:val="36"/>
          <w:lang w:val="pl-PL"/>
        </w:rPr>
        <w:t>:</w:t>
      </w:r>
    </w:p>
    <w:p w14:paraId="1384C526" w14:textId="77777777" w:rsidR="009D3018" w:rsidRPr="00ED1BEA" w:rsidRDefault="009D3018">
      <w:pPr>
        <w:rPr>
          <w:color w:val="000000" w:themeColor="text1"/>
          <w:sz w:val="36"/>
          <w:szCs w:val="36"/>
          <w:lang w:val="pl-PL"/>
        </w:rPr>
      </w:pPr>
    </w:p>
    <w:p w14:paraId="678BEF76" w14:textId="77777777" w:rsidR="009D3018" w:rsidRPr="00ED1BEA" w:rsidRDefault="009D3018">
      <w:pPr>
        <w:rPr>
          <w:color w:val="000000" w:themeColor="text1"/>
          <w:sz w:val="36"/>
          <w:szCs w:val="36"/>
          <w:lang w:val="pl-PL"/>
        </w:rPr>
      </w:pPr>
    </w:p>
    <w:p w14:paraId="7E6E6598" w14:textId="77777777" w:rsidR="009D3018" w:rsidRPr="00ED1BEA" w:rsidRDefault="009D3018">
      <w:pPr>
        <w:rPr>
          <w:color w:val="000000" w:themeColor="text1"/>
          <w:sz w:val="36"/>
          <w:szCs w:val="36"/>
          <w:lang w:val="pl-PL"/>
        </w:rPr>
      </w:pPr>
    </w:p>
    <w:p w14:paraId="6C3C6F5A" w14:textId="77777777" w:rsidR="009D3018" w:rsidRPr="00ED1BEA" w:rsidRDefault="009D3018">
      <w:pPr>
        <w:rPr>
          <w:color w:val="000000" w:themeColor="text1"/>
          <w:sz w:val="36"/>
          <w:szCs w:val="36"/>
          <w:lang w:val="pl-PL"/>
        </w:rPr>
      </w:pPr>
    </w:p>
    <w:p w14:paraId="6588C8B4" w14:textId="77777777" w:rsidR="009D3018" w:rsidRPr="00ED1BEA" w:rsidRDefault="009D3018">
      <w:pPr>
        <w:rPr>
          <w:color w:val="000000" w:themeColor="text1"/>
          <w:sz w:val="36"/>
          <w:szCs w:val="36"/>
          <w:lang w:val="pl-PL"/>
        </w:rPr>
      </w:pPr>
    </w:p>
    <w:p w14:paraId="3AE4C72B" w14:textId="77777777" w:rsidR="00ED1BEA" w:rsidRDefault="00ED1BEA">
      <w:pPr>
        <w:rPr>
          <w:b/>
          <w:bCs/>
          <w:color w:val="000000" w:themeColor="text1"/>
          <w:sz w:val="36"/>
          <w:szCs w:val="36"/>
          <w:lang w:val="pl-PL"/>
        </w:rPr>
      </w:pPr>
    </w:p>
    <w:p w14:paraId="4B8888B7" w14:textId="24C1BFE5" w:rsidR="00307866" w:rsidRPr="00ED1BEA" w:rsidRDefault="00000000">
      <w:pPr>
        <w:rPr>
          <w:b/>
          <w:bCs/>
          <w:color w:val="000000" w:themeColor="text1"/>
          <w:sz w:val="36"/>
          <w:szCs w:val="36"/>
          <w:lang w:val="pl-PL"/>
        </w:rPr>
      </w:pPr>
      <w:r w:rsidRPr="00ED1BEA">
        <w:rPr>
          <w:b/>
          <w:bCs/>
          <w:color w:val="000000" w:themeColor="text1"/>
          <w:sz w:val="36"/>
          <w:szCs w:val="36"/>
          <w:lang w:val="pl-PL"/>
        </w:rPr>
        <w:t xml:space="preserve">Ćwiczenie 3: Sprawdź się: spróbuj zbudować własną grupę </w:t>
      </w:r>
      <w:r w:rsidR="00ED1BEA">
        <w:rPr>
          <w:b/>
          <w:bCs/>
          <w:color w:val="000000" w:themeColor="text1"/>
          <w:sz w:val="36"/>
          <w:szCs w:val="36"/>
          <w:lang w:val="pl-PL"/>
        </w:rPr>
        <w:t>badawczą</w:t>
      </w:r>
      <w:r w:rsidRPr="00ED1BEA">
        <w:rPr>
          <w:b/>
          <w:bCs/>
          <w:color w:val="000000" w:themeColor="text1"/>
          <w:sz w:val="36"/>
          <w:szCs w:val="36"/>
          <w:lang w:val="pl-PL"/>
        </w:rPr>
        <w:t xml:space="preserve"> z pytaniami, które można zadać głównym interesariuszom w Twojej okolicy.</w:t>
      </w:r>
    </w:p>
    <w:p w14:paraId="4FF1C0D3" w14:textId="77777777" w:rsidR="0046139E" w:rsidRPr="00ED1BEA" w:rsidRDefault="0046139E">
      <w:pPr>
        <w:rPr>
          <w:b/>
          <w:bCs/>
          <w:color w:val="000000" w:themeColor="text1"/>
          <w:sz w:val="44"/>
          <w:szCs w:val="44"/>
          <w:lang w:val="pl-PL"/>
        </w:rPr>
      </w:pPr>
    </w:p>
    <w:p w14:paraId="087F5185" w14:textId="77777777" w:rsidR="00307866" w:rsidRPr="00ED1BEA" w:rsidRDefault="00000000">
      <w:pPr>
        <w:pStyle w:val="Akapitzlist"/>
        <w:numPr>
          <w:ilvl w:val="0"/>
          <w:numId w:val="8"/>
        </w:numPr>
        <w:rPr>
          <w:b/>
          <w:bCs/>
          <w:color w:val="000000" w:themeColor="text1"/>
          <w:sz w:val="24"/>
          <w:szCs w:val="24"/>
          <w:lang w:val="pl-PL"/>
        </w:rPr>
      </w:pPr>
      <w:r w:rsidRPr="00ED1BEA">
        <w:rPr>
          <w:b/>
          <w:bCs/>
          <w:color w:val="000000" w:themeColor="text1"/>
          <w:sz w:val="24"/>
          <w:szCs w:val="24"/>
          <w:lang w:val="pl-PL"/>
        </w:rPr>
        <w:t xml:space="preserve">Krok 1: Wybierz interesujący Cię temat: </w:t>
      </w:r>
    </w:p>
    <w:p w14:paraId="17672041" w14:textId="77777777" w:rsidR="0046139E" w:rsidRPr="00ED1BEA" w:rsidRDefault="0046139E" w:rsidP="768DF20E">
      <w:pPr>
        <w:rPr>
          <w:b/>
          <w:bCs/>
          <w:color w:val="000000" w:themeColor="text1"/>
          <w:sz w:val="24"/>
          <w:szCs w:val="24"/>
          <w:lang w:val="pl-PL"/>
        </w:rPr>
      </w:pPr>
    </w:p>
    <w:p w14:paraId="6A4D1548" w14:textId="77777777" w:rsidR="00307866" w:rsidRPr="00ED1BEA" w:rsidRDefault="00000000">
      <w:pPr>
        <w:pStyle w:val="Akapitzlist"/>
        <w:numPr>
          <w:ilvl w:val="0"/>
          <w:numId w:val="8"/>
        </w:numPr>
        <w:rPr>
          <w:b/>
          <w:bCs/>
          <w:color w:val="000000" w:themeColor="text1"/>
          <w:sz w:val="24"/>
          <w:szCs w:val="24"/>
          <w:lang w:val="pl-PL"/>
        </w:rPr>
      </w:pPr>
      <w:r w:rsidRPr="00ED1BEA">
        <w:rPr>
          <w:b/>
          <w:bCs/>
          <w:color w:val="000000" w:themeColor="text1"/>
          <w:sz w:val="24"/>
          <w:szCs w:val="24"/>
          <w:lang w:val="pl-PL"/>
        </w:rPr>
        <w:t>Krok 2: Określ zakres badań i hipotezy:</w:t>
      </w:r>
    </w:p>
    <w:p w14:paraId="2A3669C9" w14:textId="77777777" w:rsidR="0046139E" w:rsidRPr="00ED1BEA" w:rsidRDefault="0046139E" w:rsidP="768DF20E">
      <w:pPr>
        <w:rPr>
          <w:b/>
          <w:bCs/>
          <w:color w:val="000000" w:themeColor="text1"/>
          <w:sz w:val="24"/>
          <w:szCs w:val="24"/>
          <w:lang w:val="pl-PL"/>
        </w:rPr>
      </w:pPr>
    </w:p>
    <w:p w14:paraId="04851CD0" w14:textId="77777777" w:rsidR="0046139E" w:rsidRPr="00ED1BEA" w:rsidRDefault="0046139E" w:rsidP="768DF20E">
      <w:pPr>
        <w:rPr>
          <w:b/>
          <w:bCs/>
          <w:color w:val="000000" w:themeColor="text1"/>
          <w:sz w:val="24"/>
          <w:szCs w:val="24"/>
          <w:lang w:val="pl-PL"/>
        </w:rPr>
      </w:pPr>
    </w:p>
    <w:p w14:paraId="01AF1469" w14:textId="1D4B5BEE" w:rsidR="00307866" w:rsidRPr="00ED1BEA" w:rsidRDefault="00000000">
      <w:pPr>
        <w:pStyle w:val="Akapitzlist"/>
        <w:numPr>
          <w:ilvl w:val="0"/>
          <w:numId w:val="8"/>
        </w:numPr>
        <w:rPr>
          <w:b/>
          <w:bCs/>
          <w:color w:val="000000" w:themeColor="text1"/>
          <w:sz w:val="24"/>
          <w:szCs w:val="24"/>
          <w:lang w:val="pl-PL"/>
        </w:rPr>
      </w:pPr>
      <w:r w:rsidRPr="00ED1BEA">
        <w:rPr>
          <w:b/>
          <w:bCs/>
          <w:color w:val="000000" w:themeColor="text1"/>
          <w:sz w:val="24"/>
          <w:szCs w:val="24"/>
          <w:lang w:val="pl-PL"/>
        </w:rPr>
        <w:t>Krok 3: Ustal pyta</w:t>
      </w:r>
      <w:r w:rsidR="00ED1BEA">
        <w:rPr>
          <w:b/>
          <w:bCs/>
          <w:color w:val="000000" w:themeColor="text1"/>
          <w:sz w:val="24"/>
          <w:szCs w:val="24"/>
          <w:lang w:val="pl-PL"/>
        </w:rPr>
        <w:t xml:space="preserve">nia </w:t>
      </w:r>
      <w:r w:rsidRPr="00ED1BEA">
        <w:rPr>
          <w:b/>
          <w:bCs/>
          <w:color w:val="000000" w:themeColor="text1"/>
          <w:sz w:val="24"/>
          <w:szCs w:val="24"/>
          <w:lang w:val="pl-PL"/>
        </w:rPr>
        <w:t>do grupy fokusowej</w:t>
      </w:r>
    </w:p>
    <w:p w14:paraId="34AEA024" w14:textId="77777777" w:rsidR="0046139E" w:rsidRPr="00ED1BEA" w:rsidRDefault="0046139E" w:rsidP="768DF20E">
      <w:pPr>
        <w:rPr>
          <w:b/>
          <w:bCs/>
          <w:color w:val="000000" w:themeColor="text1"/>
          <w:sz w:val="24"/>
          <w:szCs w:val="24"/>
          <w:lang w:val="pl-PL"/>
        </w:rPr>
      </w:pPr>
    </w:p>
    <w:p w14:paraId="2A424E10" w14:textId="77777777" w:rsidR="0046139E" w:rsidRPr="00ED1BEA" w:rsidRDefault="0046139E" w:rsidP="768DF20E">
      <w:pPr>
        <w:rPr>
          <w:b/>
          <w:bCs/>
          <w:color w:val="000000" w:themeColor="text1"/>
          <w:sz w:val="24"/>
          <w:szCs w:val="24"/>
          <w:lang w:val="pl-PL"/>
        </w:rPr>
      </w:pPr>
    </w:p>
    <w:p w14:paraId="4CB98325" w14:textId="77777777" w:rsidR="00307866" w:rsidRDefault="00000000">
      <w:pPr>
        <w:pStyle w:val="Akapitzlist"/>
        <w:numPr>
          <w:ilvl w:val="0"/>
          <w:numId w:val="8"/>
        </w:numPr>
        <w:rPr>
          <w:b/>
          <w:bCs/>
          <w:color w:val="000000" w:themeColor="text1"/>
          <w:sz w:val="24"/>
          <w:szCs w:val="24"/>
        </w:rPr>
      </w:pPr>
      <w:proofErr w:type="spellStart"/>
      <w:r w:rsidRPr="768DF20E">
        <w:rPr>
          <w:b/>
          <w:bCs/>
          <w:color w:val="000000" w:themeColor="text1"/>
          <w:sz w:val="24"/>
          <w:szCs w:val="24"/>
        </w:rPr>
        <w:t>Krok</w:t>
      </w:r>
      <w:proofErr w:type="spellEnd"/>
      <w:r w:rsidRPr="768DF20E">
        <w:rPr>
          <w:b/>
          <w:bCs/>
          <w:color w:val="000000" w:themeColor="text1"/>
          <w:sz w:val="24"/>
          <w:szCs w:val="24"/>
        </w:rPr>
        <w:t xml:space="preserve"> 4: </w:t>
      </w:r>
      <w:proofErr w:type="spellStart"/>
      <w:r w:rsidRPr="768DF20E">
        <w:rPr>
          <w:b/>
          <w:bCs/>
          <w:color w:val="000000" w:themeColor="text1"/>
          <w:sz w:val="24"/>
          <w:szCs w:val="24"/>
        </w:rPr>
        <w:t>Rekrutacja</w:t>
      </w:r>
      <w:proofErr w:type="spellEnd"/>
      <w:r w:rsidRPr="768DF20E">
        <w:rPr>
          <w:b/>
          <w:bCs/>
          <w:color w:val="000000" w:themeColor="text1"/>
          <w:sz w:val="24"/>
          <w:szCs w:val="24"/>
        </w:rPr>
        <w:t xml:space="preserve"> </w:t>
      </w:r>
      <w:proofErr w:type="spellStart"/>
      <w:r w:rsidRPr="768DF20E">
        <w:rPr>
          <w:b/>
          <w:bCs/>
          <w:color w:val="000000" w:themeColor="text1"/>
          <w:sz w:val="24"/>
          <w:szCs w:val="24"/>
        </w:rPr>
        <w:t>uczestników</w:t>
      </w:r>
      <w:proofErr w:type="spellEnd"/>
    </w:p>
    <w:p w14:paraId="03E8F94A" w14:textId="77777777" w:rsidR="0046139E" w:rsidRPr="0046139E" w:rsidRDefault="0046139E" w:rsidP="768DF20E">
      <w:pPr>
        <w:rPr>
          <w:b/>
          <w:bCs/>
          <w:color w:val="000000" w:themeColor="text1"/>
          <w:sz w:val="24"/>
          <w:szCs w:val="24"/>
        </w:rPr>
      </w:pPr>
    </w:p>
    <w:p w14:paraId="1BB02D01" w14:textId="77777777" w:rsidR="0046139E" w:rsidRPr="0046139E" w:rsidRDefault="0046139E" w:rsidP="768DF20E">
      <w:pPr>
        <w:rPr>
          <w:b/>
          <w:bCs/>
          <w:color w:val="000000" w:themeColor="text1"/>
          <w:sz w:val="24"/>
          <w:szCs w:val="24"/>
        </w:rPr>
      </w:pPr>
    </w:p>
    <w:p w14:paraId="50BB3DC7" w14:textId="77777777" w:rsidR="00307866" w:rsidRDefault="00000000">
      <w:pPr>
        <w:pStyle w:val="Akapitzlist"/>
        <w:numPr>
          <w:ilvl w:val="0"/>
          <w:numId w:val="8"/>
        </w:numPr>
        <w:rPr>
          <w:b/>
          <w:bCs/>
          <w:color w:val="000000" w:themeColor="text1"/>
          <w:sz w:val="24"/>
          <w:szCs w:val="24"/>
        </w:rPr>
      </w:pPr>
      <w:r w:rsidRPr="768DF20E">
        <w:rPr>
          <w:b/>
          <w:bCs/>
          <w:color w:val="000000" w:themeColor="text1"/>
          <w:sz w:val="24"/>
          <w:szCs w:val="24"/>
        </w:rPr>
        <w:t>Krok 5: Zorganizuj grupę fokusową</w:t>
      </w:r>
    </w:p>
    <w:p w14:paraId="3A3DE0E5" w14:textId="77777777" w:rsidR="0046139E" w:rsidRPr="0046139E" w:rsidRDefault="0046139E" w:rsidP="768DF20E">
      <w:pPr>
        <w:rPr>
          <w:b/>
          <w:bCs/>
          <w:color w:val="000000" w:themeColor="text1"/>
          <w:sz w:val="24"/>
          <w:szCs w:val="24"/>
        </w:rPr>
      </w:pPr>
    </w:p>
    <w:p w14:paraId="72E996B7" w14:textId="77777777" w:rsidR="0046139E" w:rsidRPr="0046139E" w:rsidRDefault="0046139E" w:rsidP="768DF20E">
      <w:pPr>
        <w:rPr>
          <w:b/>
          <w:bCs/>
          <w:color w:val="000000" w:themeColor="text1"/>
          <w:sz w:val="24"/>
          <w:szCs w:val="24"/>
        </w:rPr>
      </w:pPr>
    </w:p>
    <w:p w14:paraId="0647EF68" w14:textId="77777777" w:rsidR="00307866" w:rsidRPr="00ED1BEA" w:rsidRDefault="00000000">
      <w:pPr>
        <w:pStyle w:val="Akapitzlist"/>
        <w:numPr>
          <w:ilvl w:val="0"/>
          <w:numId w:val="8"/>
        </w:numPr>
        <w:rPr>
          <w:b/>
          <w:bCs/>
          <w:color w:val="000000" w:themeColor="text1"/>
          <w:sz w:val="24"/>
          <w:szCs w:val="24"/>
          <w:lang w:val="pl-PL"/>
        </w:rPr>
      </w:pPr>
      <w:r w:rsidRPr="00ED1BEA">
        <w:rPr>
          <w:b/>
          <w:bCs/>
          <w:color w:val="000000" w:themeColor="text1"/>
          <w:sz w:val="24"/>
          <w:szCs w:val="24"/>
          <w:lang w:val="pl-PL"/>
        </w:rPr>
        <w:t>Krok 6: Przeanalizuj swoje dane i przedstaw wyniki.</w:t>
      </w:r>
    </w:p>
    <w:p w14:paraId="10B82540" w14:textId="77777777" w:rsidR="0046139E" w:rsidRPr="00ED1BEA" w:rsidRDefault="0046139E" w:rsidP="0046139E">
      <w:pPr>
        <w:rPr>
          <w:b/>
          <w:bCs/>
          <w:color w:val="000000" w:themeColor="text1"/>
          <w:sz w:val="36"/>
          <w:szCs w:val="36"/>
          <w:lang w:val="pl-PL"/>
        </w:rPr>
      </w:pPr>
    </w:p>
    <w:p w14:paraId="0379D222" w14:textId="77777777" w:rsidR="0046139E" w:rsidRPr="00ED1BEA" w:rsidRDefault="0046139E" w:rsidP="0046139E">
      <w:pPr>
        <w:rPr>
          <w:b/>
          <w:bCs/>
          <w:color w:val="000000" w:themeColor="text1"/>
          <w:sz w:val="36"/>
          <w:szCs w:val="36"/>
          <w:lang w:val="pl-PL"/>
        </w:rPr>
      </w:pPr>
    </w:p>
    <w:p w14:paraId="737F1992" w14:textId="77777777" w:rsidR="00307866" w:rsidRPr="00ED1BEA" w:rsidRDefault="00000000">
      <w:pPr>
        <w:rPr>
          <w:b/>
          <w:bCs/>
          <w:color w:val="000000" w:themeColor="text1"/>
          <w:sz w:val="36"/>
          <w:szCs w:val="36"/>
          <w:lang w:val="pl-PL"/>
        </w:rPr>
      </w:pPr>
      <w:r w:rsidRPr="00ED1BEA">
        <w:rPr>
          <w:b/>
          <w:bCs/>
          <w:color w:val="000000" w:themeColor="text1"/>
          <w:sz w:val="36"/>
          <w:szCs w:val="36"/>
          <w:lang w:val="pl-PL"/>
        </w:rPr>
        <w:t>Ćwiczenie 4: Jak myślisz, jaka byłaby najlepsza forma Centrum Smaku dla Twojego regionu?</w:t>
      </w:r>
    </w:p>
    <w:p w14:paraId="6E04F138" w14:textId="77777777" w:rsidR="0046139E" w:rsidRPr="00ED1BEA" w:rsidRDefault="0046139E" w:rsidP="0046139E">
      <w:pPr>
        <w:rPr>
          <w:color w:val="000000" w:themeColor="text1"/>
          <w:sz w:val="36"/>
          <w:szCs w:val="36"/>
          <w:lang w:val="pl-PL"/>
        </w:rPr>
      </w:pPr>
    </w:p>
    <w:p w14:paraId="4EA6E2DC" w14:textId="1123DE7E" w:rsidR="00307866" w:rsidRPr="00ED1BEA" w:rsidRDefault="00000000">
      <w:pPr>
        <w:rPr>
          <w:color w:val="000000" w:themeColor="text1"/>
          <w:sz w:val="24"/>
          <w:szCs w:val="24"/>
          <w:lang w:val="pl-PL"/>
        </w:rPr>
      </w:pPr>
      <w:r w:rsidRPr="00ED1BEA">
        <w:rPr>
          <w:color w:val="000000" w:themeColor="text1"/>
          <w:sz w:val="24"/>
          <w:szCs w:val="24"/>
          <w:lang w:val="pl-PL"/>
        </w:rPr>
        <w:t xml:space="preserve">Centrum Smaku może być skupione na kilku, oczywiście związanych z ekonomicznym i społecznym </w:t>
      </w:r>
      <w:r w:rsidR="00ED1BEA">
        <w:rPr>
          <w:color w:val="000000" w:themeColor="text1"/>
          <w:sz w:val="24"/>
          <w:szCs w:val="24"/>
          <w:lang w:val="pl-PL"/>
        </w:rPr>
        <w:t>stanem</w:t>
      </w:r>
      <w:r w:rsidRPr="00ED1BEA">
        <w:rPr>
          <w:color w:val="000000" w:themeColor="text1"/>
          <w:sz w:val="24"/>
          <w:szCs w:val="24"/>
          <w:lang w:val="pl-PL"/>
        </w:rPr>
        <w:t xml:space="preserve"> danego obszaru i wyrażonym przez niego zapotrzebowaniem.</w:t>
      </w:r>
    </w:p>
    <w:p w14:paraId="7359F2F4" w14:textId="77777777" w:rsidR="0046139E" w:rsidRPr="00ED1BEA" w:rsidRDefault="0046139E" w:rsidP="0046139E">
      <w:pPr>
        <w:rPr>
          <w:color w:val="000000" w:themeColor="text1"/>
          <w:sz w:val="36"/>
          <w:szCs w:val="36"/>
          <w:lang w:val="pl-PL"/>
        </w:rPr>
      </w:pPr>
    </w:p>
    <w:p w14:paraId="5CCA5D18" w14:textId="4F56775A" w:rsidR="00307866" w:rsidRPr="00ED1BEA" w:rsidRDefault="00ED1BEA">
      <w:pPr>
        <w:rPr>
          <w:color w:val="000000" w:themeColor="text1"/>
          <w:sz w:val="24"/>
          <w:szCs w:val="24"/>
          <w:lang w:val="pl-PL"/>
        </w:rPr>
      </w:pPr>
      <w:r>
        <w:rPr>
          <w:color w:val="000000" w:themeColor="text1"/>
          <w:sz w:val="24"/>
          <w:szCs w:val="24"/>
          <w:lang w:val="pl-PL"/>
        </w:rPr>
        <w:t>Działania</w:t>
      </w:r>
      <w:r w:rsidR="00000000" w:rsidRPr="00ED1BEA">
        <w:rPr>
          <w:color w:val="000000" w:themeColor="text1"/>
          <w:sz w:val="24"/>
          <w:szCs w:val="24"/>
          <w:lang w:val="pl-PL"/>
        </w:rPr>
        <w:t xml:space="preserve">, jakie może </w:t>
      </w:r>
      <w:r>
        <w:rPr>
          <w:color w:val="000000" w:themeColor="text1"/>
          <w:sz w:val="24"/>
          <w:szCs w:val="24"/>
          <w:lang w:val="pl-PL"/>
        </w:rPr>
        <w:t>podj</w:t>
      </w:r>
      <w:r w:rsidR="00000000" w:rsidRPr="00ED1BEA">
        <w:rPr>
          <w:color w:val="000000" w:themeColor="text1"/>
          <w:sz w:val="24"/>
          <w:szCs w:val="24"/>
          <w:lang w:val="pl-PL"/>
        </w:rPr>
        <w:t>ąć Centrum Smaku są następujące</w:t>
      </w:r>
    </w:p>
    <w:p w14:paraId="5A6255A2" w14:textId="77777777" w:rsidR="0046139E" w:rsidRPr="00ED1BEA" w:rsidRDefault="0046139E" w:rsidP="0046139E">
      <w:pPr>
        <w:rPr>
          <w:color w:val="000000" w:themeColor="text1"/>
          <w:sz w:val="36"/>
          <w:szCs w:val="36"/>
          <w:lang w:val="pl-PL"/>
        </w:rPr>
      </w:pPr>
    </w:p>
    <w:p w14:paraId="097C019F" w14:textId="77777777" w:rsidR="00307866" w:rsidRDefault="00000000">
      <w:pPr>
        <w:pStyle w:val="Akapitzlist"/>
        <w:numPr>
          <w:ilvl w:val="0"/>
          <w:numId w:val="9"/>
        </w:numPr>
        <w:rPr>
          <w:color w:val="000000" w:themeColor="text1"/>
          <w:sz w:val="24"/>
          <w:szCs w:val="24"/>
        </w:rPr>
      </w:pPr>
      <w:proofErr w:type="spellStart"/>
      <w:r w:rsidRPr="768DF20E">
        <w:rPr>
          <w:color w:val="000000" w:themeColor="text1"/>
          <w:sz w:val="24"/>
          <w:szCs w:val="24"/>
        </w:rPr>
        <w:t>promocja</w:t>
      </w:r>
      <w:proofErr w:type="spellEnd"/>
      <w:r w:rsidRPr="768DF20E">
        <w:rPr>
          <w:color w:val="000000" w:themeColor="text1"/>
          <w:sz w:val="24"/>
          <w:szCs w:val="24"/>
        </w:rPr>
        <w:t xml:space="preserve"> </w:t>
      </w:r>
      <w:proofErr w:type="spellStart"/>
      <w:r w:rsidRPr="768DF20E">
        <w:rPr>
          <w:color w:val="000000" w:themeColor="text1"/>
          <w:sz w:val="24"/>
          <w:szCs w:val="24"/>
        </w:rPr>
        <w:t>żywności</w:t>
      </w:r>
      <w:proofErr w:type="spellEnd"/>
      <w:r w:rsidRPr="768DF20E">
        <w:rPr>
          <w:color w:val="000000" w:themeColor="text1"/>
          <w:sz w:val="24"/>
          <w:szCs w:val="24"/>
        </w:rPr>
        <w:t xml:space="preserve"> i </w:t>
      </w:r>
      <w:proofErr w:type="spellStart"/>
      <w:r w:rsidRPr="768DF20E">
        <w:rPr>
          <w:color w:val="000000" w:themeColor="text1"/>
          <w:sz w:val="24"/>
          <w:szCs w:val="24"/>
        </w:rPr>
        <w:t>wina</w:t>
      </w:r>
      <w:proofErr w:type="spellEnd"/>
    </w:p>
    <w:p w14:paraId="7556D519" w14:textId="77777777" w:rsidR="0046139E" w:rsidRPr="0046139E" w:rsidRDefault="0046139E" w:rsidP="768DF20E">
      <w:pPr>
        <w:rPr>
          <w:color w:val="000000" w:themeColor="text1"/>
          <w:sz w:val="24"/>
          <w:szCs w:val="24"/>
        </w:rPr>
      </w:pPr>
    </w:p>
    <w:p w14:paraId="1F3A23F5" w14:textId="77777777" w:rsidR="00307866" w:rsidRPr="00ED1BEA" w:rsidRDefault="00000000">
      <w:pPr>
        <w:pStyle w:val="Akapitzlist"/>
        <w:numPr>
          <w:ilvl w:val="0"/>
          <w:numId w:val="9"/>
        </w:numPr>
        <w:rPr>
          <w:color w:val="000000" w:themeColor="text1"/>
          <w:sz w:val="24"/>
          <w:szCs w:val="24"/>
          <w:lang w:val="pl-PL"/>
        </w:rPr>
      </w:pPr>
      <w:r w:rsidRPr="00ED1BEA">
        <w:rPr>
          <w:color w:val="000000" w:themeColor="text1"/>
          <w:sz w:val="24"/>
          <w:szCs w:val="24"/>
          <w:lang w:val="pl-PL"/>
        </w:rPr>
        <w:t>wsparcie dla przedsiębiorstw rolno-spożywczych w celu zwiększenia wymiany gospodarczej</w:t>
      </w:r>
    </w:p>
    <w:p w14:paraId="14823BDB" w14:textId="77777777" w:rsidR="0046139E" w:rsidRPr="00ED1BEA" w:rsidRDefault="0046139E" w:rsidP="768DF20E">
      <w:pPr>
        <w:rPr>
          <w:color w:val="000000" w:themeColor="text1"/>
          <w:sz w:val="24"/>
          <w:szCs w:val="24"/>
          <w:lang w:val="pl-PL"/>
        </w:rPr>
      </w:pPr>
    </w:p>
    <w:p w14:paraId="633F0FD5" w14:textId="77777777" w:rsidR="00307866" w:rsidRPr="00ED1BEA" w:rsidRDefault="00000000">
      <w:pPr>
        <w:pStyle w:val="Akapitzlist"/>
        <w:numPr>
          <w:ilvl w:val="0"/>
          <w:numId w:val="9"/>
        </w:numPr>
        <w:rPr>
          <w:color w:val="000000" w:themeColor="text1"/>
          <w:sz w:val="24"/>
          <w:szCs w:val="24"/>
          <w:lang w:val="pl-PL"/>
        </w:rPr>
      </w:pPr>
      <w:r w:rsidRPr="00ED1BEA">
        <w:rPr>
          <w:color w:val="000000" w:themeColor="text1"/>
          <w:sz w:val="24"/>
          <w:szCs w:val="24"/>
          <w:lang w:val="pl-PL"/>
        </w:rPr>
        <w:t>edukacja w zakresie zdrowego żywienia (warsztaty ze szkołami)</w:t>
      </w:r>
    </w:p>
    <w:p w14:paraId="054F3EF7" w14:textId="77777777" w:rsidR="0046139E" w:rsidRPr="00ED1BEA" w:rsidRDefault="0046139E" w:rsidP="768DF20E">
      <w:pPr>
        <w:rPr>
          <w:color w:val="000000" w:themeColor="text1"/>
          <w:sz w:val="24"/>
          <w:szCs w:val="24"/>
          <w:lang w:val="pl-PL"/>
        </w:rPr>
      </w:pPr>
    </w:p>
    <w:p w14:paraId="4C2F4260" w14:textId="77777777" w:rsidR="00307866" w:rsidRDefault="00000000">
      <w:pPr>
        <w:pStyle w:val="Akapitzlist"/>
        <w:numPr>
          <w:ilvl w:val="0"/>
          <w:numId w:val="9"/>
        </w:numPr>
        <w:rPr>
          <w:color w:val="000000" w:themeColor="text1"/>
          <w:sz w:val="24"/>
          <w:szCs w:val="24"/>
        </w:rPr>
      </w:pPr>
      <w:proofErr w:type="spellStart"/>
      <w:r w:rsidRPr="768DF20E">
        <w:rPr>
          <w:color w:val="000000" w:themeColor="text1"/>
          <w:sz w:val="24"/>
          <w:szCs w:val="24"/>
        </w:rPr>
        <w:t>promocja</w:t>
      </w:r>
      <w:proofErr w:type="spellEnd"/>
      <w:r w:rsidRPr="768DF20E">
        <w:rPr>
          <w:color w:val="000000" w:themeColor="text1"/>
          <w:sz w:val="24"/>
          <w:szCs w:val="24"/>
        </w:rPr>
        <w:t xml:space="preserve"> </w:t>
      </w:r>
      <w:proofErr w:type="spellStart"/>
      <w:r w:rsidRPr="768DF20E">
        <w:rPr>
          <w:color w:val="000000" w:themeColor="text1"/>
          <w:sz w:val="24"/>
          <w:szCs w:val="24"/>
        </w:rPr>
        <w:t>turystyki</w:t>
      </w:r>
      <w:proofErr w:type="spellEnd"/>
    </w:p>
    <w:p w14:paraId="4C124300" w14:textId="77777777" w:rsidR="0046139E" w:rsidRPr="0046139E" w:rsidRDefault="0046139E" w:rsidP="768DF20E">
      <w:pPr>
        <w:rPr>
          <w:color w:val="000000" w:themeColor="text1"/>
          <w:sz w:val="24"/>
          <w:szCs w:val="24"/>
        </w:rPr>
      </w:pPr>
    </w:p>
    <w:p w14:paraId="73A146F1" w14:textId="432D871F" w:rsidR="00307866" w:rsidRDefault="00000000">
      <w:pPr>
        <w:pStyle w:val="Akapitzlist"/>
        <w:numPr>
          <w:ilvl w:val="0"/>
          <w:numId w:val="9"/>
        </w:numPr>
        <w:rPr>
          <w:color w:val="000000" w:themeColor="text1"/>
          <w:sz w:val="24"/>
          <w:szCs w:val="24"/>
          <w:lang w:val="pl-PL"/>
        </w:rPr>
      </w:pPr>
      <w:r w:rsidRPr="00ED1BEA">
        <w:rPr>
          <w:color w:val="000000" w:themeColor="text1"/>
          <w:sz w:val="24"/>
          <w:szCs w:val="24"/>
          <w:lang w:val="pl-PL"/>
        </w:rPr>
        <w:t>promocja terytorialna i kulturalna (muzeum)</w:t>
      </w:r>
    </w:p>
    <w:p w14:paraId="1B0977A4" w14:textId="77777777" w:rsidR="00ED1BEA" w:rsidRPr="00ED1BEA" w:rsidRDefault="00ED1BEA" w:rsidP="00ED1BEA">
      <w:pPr>
        <w:pStyle w:val="Akapitzlist"/>
        <w:rPr>
          <w:color w:val="000000" w:themeColor="text1"/>
          <w:sz w:val="24"/>
          <w:szCs w:val="24"/>
          <w:lang w:val="pl-PL"/>
        </w:rPr>
      </w:pPr>
    </w:p>
    <w:p w14:paraId="44A5786B" w14:textId="77777777" w:rsidR="00ED1BEA" w:rsidRPr="00ED1BEA" w:rsidRDefault="00ED1BEA" w:rsidP="00ED1BEA">
      <w:pPr>
        <w:pStyle w:val="Akapitzlist"/>
        <w:rPr>
          <w:color w:val="000000" w:themeColor="text1"/>
          <w:sz w:val="24"/>
          <w:szCs w:val="24"/>
          <w:lang w:val="pl-PL"/>
        </w:rPr>
      </w:pPr>
    </w:p>
    <w:p w14:paraId="0D2B73A1" w14:textId="77777777" w:rsidR="00307866" w:rsidRDefault="00000000">
      <w:pPr>
        <w:pStyle w:val="Akapitzlist"/>
        <w:numPr>
          <w:ilvl w:val="0"/>
          <w:numId w:val="9"/>
        </w:numPr>
        <w:rPr>
          <w:color w:val="000000" w:themeColor="text1"/>
          <w:sz w:val="24"/>
          <w:szCs w:val="24"/>
        </w:rPr>
      </w:pPr>
      <w:proofErr w:type="spellStart"/>
      <w:r w:rsidRPr="768DF20E">
        <w:rPr>
          <w:color w:val="000000" w:themeColor="text1"/>
          <w:sz w:val="24"/>
          <w:szCs w:val="24"/>
        </w:rPr>
        <w:t>inne</w:t>
      </w:r>
      <w:proofErr w:type="spellEnd"/>
      <w:r w:rsidRPr="768DF20E">
        <w:rPr>
          <w:color w:val="000000" w:themeColor="text1"/>
          <w:sz w:val="24"/>
          <w:szCs w:val="24"/>
        </w:rPr>
        <w:t>:</w:t>
      </w:r>
    </w:p>
    <w:p w14:paraId="56FFA680" w14:textId="77777777" w:rsidR="0046139E" w:rsidRPr="0046139E" w:rsidRDefault="0046139E" w:rsidP="768DF20E">
      <w:pPr>
        <w:rPr>
          <w:b/>
          <w:bCs/>
          <w:color w:val="000000" w:themeColor="text1"/>
          <w:sz w:val="24"/>
          <w:szCs w:val="24"/>
        </w:rPr>
      </w:pPr>
    </w:p>
    <w:p w14:paraId="28A3737D" w14:textId="77777777" w:rsidR="4C497762" w:rsidRDefault="4C497762" w:rsidP="4C497762">
      <w:pPr>
        <w:rPr>
          <w:b/>
          <w:bCs/>
          <w:color w:val="000000" w:themeColor="text1"/>
          <w:sz w:val="44"/>
          <w:szCs w:val="44"/>
        </w:rPr>
      </w:pPr>
    </w:p>
    <w:p w14:paraId="219246F9" w14:textId="796EF805" w:rsidR="00307866" w:rsidRPr="00ED1BEA" w:rsidRDefault="00000000">
      <w:pPr>
        <w:rPr>
          <w:b/>
          <w:bCs/>
          <w:color w:val="000000" w:themeColor="text1"/>
          <w:sz w:val="36"/>
          <w:szCs w:val="36"/>
          <w:lang w:val="pl-PL"/>
        </w:rPr>
      </w:pPr>
      <w:r w:rsidRPr="00ED1BEA">
        <w:rPr>
          <w:b/>
          <w:bCs/>
          <w:color w:val="000000" w:themeColor="text1"/>
          <w:sz w:val="36"/>
          <w:szCs w:val="36"/>
          <w:lang w:val="pl-PL"/>
        </w:rPr>
        <w:t xml:space="preserve">Ćwiczenie 5: Spróbuj stworzyć wersję Misji i Wizji Twojego idealnego Centrum Smaku: </w:t>
      </w:r>
    </w:p>
    <w:p w14:paraId="03B979A8" w14:textId="77777777" w:rsidR="768DF20E" w:rsidRPr="00ED1BEA" w:rsidRDefault="768DF20E" w:rsidP="768DF20E">
      <w:pPr>
        <w:rPr>
          <w:b/>
          <w:bCs/>
          <w:color w:val="000000" w:themeColor="text1"/>
          <w:sz w:val="36"/>
          <w:szCs w:val="36"/>
          <w:lang w:val="pl-PL"/>
        </w:rPr>
      </w:pPr>
    </w:p>
    <w:p w14:paraId="7D7CC22C" w14:textId="312DD313" w:rsidR="00307866" w:rsidRDefault="00000000">
      <w:pPr>
        <w:rPr>
          <w:b/>
          <w:bCs/>
          <w:color w:val="000000" w:themeColor="text1"/>
          <w:sz w:val="36"/>
          <w:szCs w:val="36"/>
        </w:rPr>
      </w:pPr>
      <w:proofErr w:type="spellStart"/>
      <w:r w:rsidRPr="768DF20E">
        <w:rPr>
          <w:b/>
          <w:bCs/>
          <w:color w:val="000000" w:themeColor="text1"/>
          <w:sz w:val="36"/>
          <w:szCs w:val="36"/>
        </w:rPr>
        <w:t>Misja</w:t>
      </w:r>
      <w:proofErr w:type="spellEnd"/>
      <w:r w:rsidRPr="768DF20E">
        <w:rPr>
          <w:b/>
          <w:bCs/>
          <w:color w:val="000000" w:themeColor="text1"/>
          <w:sz w:val="36"/>
          <w:szCs w:val="36"/>
        </w:rPr>
        <w:t>:</w:t>
      </w:r>
    </w:p>
    <w:p w14:paraId="46075219" w14:textId="21E56CE4" w:rsidR="00ED1BEA" w:rsidRDefault="00ED1BEA">
      <w:pPr>
        <w:rPr>
          <w:b/>
          <w:bCs/>
          <w:color w:val="000000" w:themeColor="text1"/>
          <w:sz w:val="36"/>
          <w:szCs w:val="36"/>
        </w:rPr>
      </w:pPr>
    </w:p>
    <w:p w14:paraId="798F1834" w14:textId="01A077A2" w:rsidR="00ED1BEA" w:rsidRDefault="00ED1BEA">
      <w:pPr>
        <w:rPr>
          <w:b/>
          <w:bCs/>
          <w:color w:val="000000" w:themeColor="text1"/>
          <w:sz w:val="36"/>
          <w:szCs w:val="36"/>
        </w:rPr>
      </w:pPr>
    </w:p>
    <w:p w14:paraId="55737B53" w14:textId="77777777" w:rsidR="00ED1BEA" w:rsidRDefault="00ED1BEA">
      <w:pPr>
        <w:rPr>
          <w:b/>
          <w:bCs/>
          <w:color w:val="000000" w:themeColor="text1"/>
          <w:sz w:val="36"/>
          <w:szCs w:val="36"/>
        </w:rPr>
      </w:pPr>
    </w:p>
    <w:p w14:paraId="36320F44" w14:textId="77777777" w:rsidR="00307866" w:rsidRDefault="00000000">
      <w:pPr>
        <w:rPr>
          <w:b/>
          <w:bCs/>
          <w:color w:val="000000" w:themeColor="text1"/>
          <w:sz w:val="36"/>
          <w:szCs w:val="36"/>
        </w:rPr>
      </w:pPr>
      <w:r w:rsidRPr="768DF20E">
        <w:rPr>
          <w:b/>
          <w:bCs/>
          <w:color w:val="000000" w:themeColor="text1"/>
          <w:sz w:val="36"/>
          <w:szCs w:val="36"/>
        </w:rPr>
        <w:t xml:space="preserve">Wizja: </w:t>
      </w:r>
    </w:p>
    <w:p w14:paraId="39807227" w14:textId="77777777" w:rsidR="768DF20E" w:rsidRDefault="768DF20E" w:rsidP="768DF20E">
      <w:pPr>
        <w:rPr>
          <w:b/>
          <w:bCs/>
          <w:color w:val="000000" w:themeColor="text1"/>
          <w:sz w:val="36"/>
          <w:szCs w:val="36"/>
        </w:rPr>
      </w:pPr>
    </w:p>
    <w:p w14:paraId="18452358" w14:textId="77777777" w:rsidR="768DF20E" w:rsidRDefault="768DF20E" w:rsidP="768DF20E">
      <w:pPr>
        <w:rPr>
          <w:b/>
          <w:bCs/>
          <w:color w:val="000000" w:themeColor="text1"/>
          <w:sz w:val="36"/>
          <w:szCs w:val="36"/>
        </w:rPr>
      </w:pPr>
    </w:p>
    <w:p w14:paraId="2F69B27F" w14:textId="77777777" w:rsidR="768DF20E" w:rsidRDefault="768DF20E" w:rsidP="768DF20E">
      <w:pPr>
        <w:rPr>
          <w:b/>
          <w:bCs/>
          <w:color w:val="000000" w:themeColor="text1"/>
          <w:sz w:val="36"/>
          <w:szCs w:val="36"/>
        </w:rPr>
      </w:pPr>
    </w:p>
    <w:p w14:paraId="04F18F94" w14:textId="77777777" w:rsidR="00307866" w:rsidRDefault="00000000">
      <w:pPr>
        <w:rPr>
          <w:b/>
          <w:bCs/>
          <w:color w:val="000000" w:themeColor="text1"/>
          <w:sz w:val="36"/>
          <w:szCs w:val="36"/>
        </w:rPr>
      </w:pPr>
      <w:r w:rsidRPr="768DF20E">
        <w:rPr>
          <w:b/>
          <w:bCs/>
          <w:color w:val="000000" w:themeColor="text1"/>
          <w:sz w:val="36"/>
          <w:szCs w:val="36"/>
        </w:rPr>
        <w:t>Quizy:</w:t>
      </w:r>
    </w:p>
    <w:p w14:paraId="421DC149" w14:textId="77777777" w:rsidR="00307866" w:rsidRDefault="00000000">
      <w:pPr>
        <w:rPr>
          <w:b/>
          <w:bCs/>
          <w:color w:val="000000" w:themeColor="text1"/>
          <w:sz w:val="36"/>
          <w:szCs w:val="36"/>
        </w:rPr>
      </w:pPr>
      <w:r w:rsidRPr="768DF20E">
        <w:rPr>
          <w:b/>
          <w:bCs/>
          <w:color w:val="000000" w:themeColor="text1"/>
          <w:sz w:val="36"/>
          <w:szCs w:val="36"/>
        </w:rPr>
        <w:t>Rozdział 1</w:t>
      </w:r>
    </w:p>
    <w:p w14:paraId="0A8CE0EB" w14:textId="77777777" w:rsidR="00307866" w:rsidRPr="00ED1BEA" w:rsidRDefault="00000000">
      <w:pPr>
        <w:pStyle w:val="Akapitzlist"/>
        <w:numPr>
          <w:ilvl w:val="0"/>
          <w:numId w:val="6"/>
        </w:numPr>
        <w:rPr>
          <w:rFonts w:eastAsiaTheme="minorEastAsia"/>
          <w:b/>
          <w:bCs/>
          <w:color w:val="000000" w:themeColor="text1"/>
          <w:sz w:val="36"/>
          <w:szCs w:val="36"/>
          <w:lang w:val="pl-PL"/>
        </w:rPr>
      </w:pPr>
      <w:r w:rsidRPr="00ED1BEA">
        <w:rPr>
          <w:b/>
          <w:bCs/>
          <w:color w:val="000000" w:themeColor="text1"/>
          <w:sz w:val="36"/>
          <w:szCs w:val="36"/>
          <w:lang w:val="pl-PL"/>
        </w:rPr>
        <w:t xml:space="preserve">Jakie są kluczowe punkty analizy SWOT? </w:t>
      </w:r>
    </w:p>
    <w:p w14:paraId="599D5137" w14:textId="77777777" w:rsidR="4C497762" w:rsidRPr="00ED1BEA" w:rsidRDefault="4C497762" w:rsidP="4C497762">
      <w:pPr>
        <w:rPr>
          <w:b/>
          <w:bCs/>
          <w:color w:val="000000" w:themeColor="text1"/>
          <w:sz w:val="44"/>
          <w:szCs w:val="44"/>
          <w:lang w:val="pl-PL"/>
        </w:rPr>
      </w:pPr>
      <w:r w:rsidRPr="00ED1BEA">
        <w:rPr>
          <w:b/>
          <w:bCs/>
          <w:color w:val="000000" w:themeColor="text1"/>
          <w:sz w:val="44"/>
          <w:szCs w:val="44"/>
          <w:lang w:val="pl-PL"/>
        </w:rPr>
        <w:t xml:space="preserve"> </w:t>
      </w:r>
    </w:p>
    <w:p w14:paraId="03418D84" w14:textId="77777777" w:rsidR="00307866" w:rsidRPr="00ED1BEA" w:rsidRDefault="00000000">
      <w:pPr>
        <w:pStyle w:val="Akapitzlist"/>
        <w:numPr>
          <w:ilvl w:val="0"/>
          <w:numId w:val="7"/>
        </w:numPr>
        <w:rPr>
          <w:rFonts w:eastAsiaTheme="minorEastAsia"/>
          <w:color w:val="000000" w:themeColor="text1"/>
          <w:sz w:val="24"/>
          <w:szCs w:val="24"/>
          <w:lang w:val="pl-PL"/>
        </w:rPr>
      </w:pPr>
      <w:r w:rsidRPr="00ED1BEA">
        <w:rPr>
          <w:color w:val="000000" w:themeColor="text1"/>
          <w:sz w:val="24"/>
          <w:szCs w:val="24"/>
          <w:lang w:val="pl-PL"/>
        </w:rPr>
        <w:t>Analiza SWOT pomaga określić mocne strony organizacji, słabe strony, szanse i zagrożenia.</w:t>
      </w:r>
    </w:p>
    <w:p w14:paraId="04DEAEF7" w14:textId="77777777" w:rsidR="00307866" w:rsidRPr="00ED1BEA" w:rsidRDefault="00000000">
      <w:pPr>
        <w:pStyle w:val="Akapitzlist"/>
        <w:numPr>
          <w:ilvl w:val="0"/>
          <w:numId w:val="7"/>
        </w:numPr>
        <w:rPr>
          <w:rFonts w:eastAsiaTheme="minorEastAsia"/>
          <w:color w:val="000000" w:themeColor="text1"/>
          <w:sz w:val="24"/>
          <w:szCs w:val="24"/>
          <w:lang w:val="pl-PL"/>
        </w:rPr>
      </w:pPr>
      <w:r w:rsidRPr="00ED1BEA">
        <w:rPr>
          <w:color w:val="000000" w:themeColor="text1"/>
          <w:sz w:val="24"/>
          <w:szCs w:val="24"/>
          <w:lang w:val="pl-PL"/>
        </w:rPr>
        <w:t xml:space="preserve">Skupienie czasu i pieniędzy na najbardziej znaczących i wpływowych działaniach i rozwiązaniach  </w:t>
      </w:r>
    </w:p>
    <w:p w14:paraId="6DEADB13" w14:textId="77777777" w:rsidR="00307866" w:rsidRDefault="00000000">
      <w:pPr>
        <w:pStyle w:val="Akapitzlist"/>
        <w:numPr>
          <w:ilvl w:val="0"/>
          <w:numId w:val="7"/>
        </w:numPr>
        <w:rPr>
          <w:rFonts w:eastAsiaTheme="minorEastAsia"/>
          <w:color w:val="000000" w:themeColor="text1"/>
          <w:sz w:val="24"/>
          <w:szCs w:val="24"/>
        </w:rPr>
      </w:pPr>
      <w:proofErr w:type="spellStart"/>
      <w:r w:rsidRPr="768DF20E">
        <w:rPr>
          <w:color w:val="000000" w:themeColor="text1"/>
          <w:sz w:val="24"/>
          <w:szCs w:val="24"/>
        </w:rPr>
        <w:t>Żadne</w:t>
      </w:r>
      <w:proofErr w:type="spellEnd"/>
      <w:r w:rsidRPr="768DF20E">
        <w:rPr>
          <w:color w:val="000000" w:themeColor="text1"/>
          <w:sz w:val="24"/>
          <w:szCs w:val="24"/>
        </w:rPr>
        <w:t xml:space="preserve"> z </w:t>
      </w:r>
      <w:proofErr w:type="spellStart"/>
      <w:r w:rsidRPr="768DF20E">
        <w:rPr>
          <w:color w:val="000000" w:themeColor="text1"/>
          <w:sz w:val="24"/>
          <w:szCs w:val="24"/>
        </w:rPr>
        <w:t>powyższych</w:t>
      </w:r>
      <w:proofErr w:type="spellEnd"/>
    </w:p>
    <w:p w14:paraId="65E35237" w14:textId="77777777" w:rsidR="00307866" w:rsidRDefault="00000000">
      <w:pPr>
        <w:pStyle w:val="Akapitzlist"/>
        <w:numPr>
          <w:ilvl w:val="0"/>
          <w:numId w:val="7"/>
        </w:numPr>
        <w:rPr>
          <w:rFonts w:eastAsiaTheme="minorEastAsia"/>
          <w:color w:val="000000" w:themeColor="text1"/>
          <w:sz w:val="24"/>
          <w:szCs w:val="24"/>
        </w:rPr>
      </w:pPr>
      <w:bookmarkStart w:id="0" w:name="_Int_GklqG0aB"/>
      <w:r w:rsidRPr="768DF20E">
        <w:rPr>
          <w:color w:val="000000" w:themeColor="text1"/>
          <w:sz w:val="24"/>
          <w:szCs w:val="24"/>
        </w:rPr>
        <w:t>Wszystkie</w:t>
      </w:r>
      <w:bookmarkEnd w:id="0"/>
      <w:r w:rsidR="4C497762" w:rsidRPr="768DF20E">
        <w:rPr>
          <w:color w:val="000000" w:themeColor="text1"/>
          <w:sz w:val="24"/>
          <w:szCs w:val="24"/>
        </w:rPr>
        <w:t xml:space="preserve"> powyższe są poprawne</w:t>
      </w:r>
    </w:p>
    <w:p w14:paraId="5CD5EF4E" w14:textId="77777777" w:rsidR="4C497762" w:rsidRDefault="4C497762" w:rsidP="4C497762">
      <w:pPr>
        <w:rPr>
          <w:color w:val="000000" w:themeColor="text1"/>
          <w:sz w:val="28"/>
          <w:szCs w:val="28"/>
        </w:rPr>
      </w:pPr>
    </w:p>
    <w:p w14:paraId="164A6FAF" w14:textId="77777777" w:rsidR="4C497762" w:rsidRDefault="4C497762" w:rsidP="768DF20E">
      <w:pPr>
        <w:rPr>
          <w:color w:val="000000" w:themeColor="text1"/>
          <w:sz w:val="36"/>
          <w:szCs w:val="36"/>
        </w:rPr>
      </w:pPr>
    </w:p>
    <w:p w14:paraId="40AB5914" w14:textId="77777777" w:rsidR="00307866" w:rsidRPr="00ED1BEA" w:rsidRDefault="00000000">
      <w:pPr>
        <w:pStyle w:val="Akapitzlist"/>
        <w:numPr>
          <w:ilvl w:val="0"/>
          <w:numId w:val="6"/>
        </w:numPr>
        <w:rPr>
          <w:rFonts w:eastAsiaTheme="minorEastAsia"/>
          <w:b/>
          <w:bCs/>
          <w:color w:val="000000" w:themeColor="text1"/>
          <w:sz w:val="36"/>
          <w:szCs w:val="36"/>
          <w:lang w:val="pl-PL"/>
        </w:rPr>
      </w:pPr>
      <w:r w:rsidRPr="00ED1BEA">
        <w:rPr>
          <w:b/>
          <w:bCs/>
          <w:color w:val="000000" w:themeColor="text1"/>
          <w:sz w:val="36"/>
          <w:szCs w:val="36"/>
          <w:lang w:val="pl-PL"/>
        </w:rPr>
        <w:t>Jakie jest najodpowiedniejsze narzędzie do diagnozy dominujących powołań?</w:t>
      </w:r>
    </w:p>
    <w:p w14:paraId="08851934" w14:textId="77777777" w:rsidR="4C497762" w:rsidRPr="00ED1BEA" w:rsidRDefault="4C497762" w:rsidP="768DF20E">
      <w:pPr>
        <w:rPr>
          <w:b/>
          <w:bCs/>
          <w:color w:val="000000" w:themeColor="text1"/>
          <w:sz w:val="24"/>
          <w:szCs w:val="24"/>
          <w:lang w:val="pl-PL"/>
        </w:rPr>
      </w:pPr>
    </w:p>
    <w:p w14:paraId="7524978F" w14:textId="77777777" w:rsidR="00307866" w:rsidRDefault="00000000">
      <w:pPr>
        <w:pStyle w:val="Akapitzlist"/>
        <w:numPr>
          <w:ilvl w:val="0"/>
          <w:numId w:val="5"/>
        </w:numPr>
        <w:rPr>
          <w:rFonts w:eastAsiaTheme="minorEastAsia"/>
          <w:color w:val="000000" w:themeColor="text1"/>
          <w:sz w:val="24"/>
          <w:szCs w:val="24"/>
        </w:rPr>
      </w:pPr>
      <w:proofErr w:type="spellStart"/>
      <w:r w:rsidRPr="768DF20E">
        <w:rPr>
          <w:color w:val="000000" w:themeColor="text1"/>
          <w:sz w:val="24"/>
          <w:szCs w:val="24"/>
        </w:rPr>
        <w:t>Ocena</w:t>
      </w:r>
      <w:proofErr w:type="spellEnd"/>
      <w:r w:rsidRPr="768DF20E">
        <w:rPr>
          <w:color w:val="000000" w:themeColor="text1"/>
          <w:sz w:val="24"/>
          <w:szCs w:val="24"/>
        </w:rPr>
        <w:t xml:space="preserve"> </w:t>
      </w:r>
      <w:proofErr w:type="spellStart"/>
      <w:r w:rsidRPr="768DF20E">
        <w:rPr>
          <w:color w:val="000000" w:themeColor="text1"/>
          <w:sz w:val="24"/>
          <w:szCs w:val="24"/>
        </w:rPr>
        <w:t>skutków</w:t>
      </w:r>
      <w:proofErr w:type="spellEnd"/>
      <w:r w:rsidRPr="768DF20E">
        <w:rPr>
          <w:color w:val="000000" w:themeColor="text1"/>
          <w:sz w:val="24"/>
          <w:szCs w:val="24"/>
        </w:rPr>
        <w:t xml:space="preserve"> </w:t>
      </w:r>
    </w:p>
    <w:p w14:paraId="17D74795" w14:textId="77777777" w:rsidR="00307866" w:rsidRDefault="00000000">
      <w:pPr>
        <w:pStyle w:val="Akapitzlist"/>
        <w:numPr>
          <w:ilvl w:val="0"/>
          <w:numId w:val="5"/>
        </w:numPr>
        <w:rPr>
          <w:color w:val="000000" w:themeColor="text1"/>
          <w:sz w:val="24"/>
          <w:szCs w:val="24"/>
        </w:rPr>
      </w:pPr>
      <w:r w:rsidRPr="768DF20E">
        <w:rPr>
          <w:color w:val="000000" w:themeColor="text1"/>
          <w:sz w:val="24"/>
          <w:szCs w:val="24"/>
        </w:rPr>
        <w:t xml:space="preserve">Analiza SWOT </w:t>
      </w:r>
    </w:p>
    <w:p w14:paraId="38E1D1B5" w14:textId="77777777" w:rsidR="00307866" w:rsidRDefault="00000000">
      <w:pPr>
        <w:pStyle w:val="Akapitzlist"/>
        <w:numPr>
          <w:ilvl w:val="0"/>
          <w:numId w:val="5"/>
        </w:numPr>
        <w:rPr>
          <w:color w:val="000000" w:themeColor="text1"/>
          <w:sz w:val="24"/>
          <w:szCs w:val="24"/>
        </w:rPr>
      </w:pPr>
      <w:r w:rsidRPr="768DF20E">
        <w:rPr>
          <w:color w:val="000000" w:themeColor="text1"/>
          <w:sz w:val="24"/>
          <w:szCs w:val="24"/>
        </w:rPr>
        <w:t xml:space="preserve">Analiza kontekstu - Analiza społeczno-gospodarcza  </w:t>
      </w:r>
    </w:p>
    <w:p w14:paraId="4A36D788" w14:textId="77777777" w:rsidR="00307866" w:rsidRDefault="00000000">
      <w:pPr>
        <w:pStyle w:val="Akapitzlist"/>
        <w:numPr>
          <w:ilvl w:val="0"/>
          <w:numId w:val="5"/>
        </w:numPr>
        <w:rPr>
          <w:color w:val="000000" w:themeColor="text1"/>
          <w:sz w:val="24"/>
          <w:szCs w:val="24"/>
        </w:rPr>
      </w:pPr>
      <w:r w:rsidRPr="768DF20E">
        <w:rPr>
          <w:color w:val="000000" w:themeColor="text1"/>
          <w:sz w:val="24"/>
          <w:szCs w:val="24"/>
        </w:rPr>
        <w:t xml:space="preserve">Rachunek przepływów pieniężnych </w:t>
      </w:r>
    </w:p>
    <w:p w14:paraId="34F760E3" w14:textId="77777777" w:rsidR="00307866" w:rsidRDefault="00000000">
      <w:pPr>
        <w:pStyle w:val="Akapitzlist"/>
        <w:numPr>
          <w:ilvl w:val="0"/>
          <w:numId w:val="5"/>
        </w:numPr>
        <w:rPr>
          <w:color w:val="000000" w:themeColor="text1"/>
          <w:sz w:val="24"/>
          <w:szCs w:val="24"/>
        </w:rPr>
      </w:pPr>
      <w:r w:rsidRPr="768DF20E">
        <w:rPr>
          <w:color w:val="000000" w:themeColor="text1"/>
          <w:sz w:val="24"/>
          <w:szCs w:val="24"/>
        </w:rPr>
        <w:t xml:space="preserve">Żadne z powyższych </w:t>
      </w:r>
    </w:p>
    <w:p w14:paraId="114CAE33" w14:textId="77777777" w:rsidR="768DF20E" w:rsidRDefault="768DF20E" w:rsidP="768DF20E">
      <w:pPr>
        <w:rPr>
          <w:b/>
          <w:bCs/>
          <w:color w:val="000000" w:themeColor="text1"/>
          <w:sz w:val="36"/>
          <w:szCs w:val="36"/>
        </w:rPr>
      </w:pPr>
    </w:p>
    <w:p w14:paraId="45C383D0" w14:textId="77777777" w:rsidR="00307866" w:rsidRDefault="00000000">
      <w:pPr>
        <w:rPr>
          <w:b/>
          <w:bCs/>
          <w:color w:val="000000" w:themeColor="text1"/>
          <w:sz w:val="36"/>
          <w:szCs w:val="36"/>
        </w:rPr>
      </w:pPr>
      <w:r w:rsidRPr="768DF20E">
        <w:rPr>
          <w:b/>
          <w:bCs/>
          <w:color w:val="000000" w:themeColor="text1"/>
          <w:sz w:val="36"/>
          <w:szCs w:val="36"/>
        </w:rPr>
        <w:t>Rozdział 2</w:t>
      </w:r>
    </w:p>
    <w:p w14:paraId="78A49F9F" w14:textId="77777777" w:rsidR="00307866" w:rsidRPr="00ED1BEA" w:rsidRDefault="00000000">
      <w:pPr>
        <w:rPr>
          <w:b/>
          <w:bCs/>
          <w:color w:val="000000" w:themeColor="text1"/>
          <w:sz w:val="36"/>
          <w:szCs w:val="36"/>
          <w:lang w:val="pl-PL"/>
        </w:rPr>
      </w:pPr>
      <w:r w:rsidRPr="00ED1BEA">
        <w:rPr>
          <w:b/>
          <w:bCs/>
          <w:color w:val="000000" w:themeColor="text1"/>
          <w:sz w:val="32"/>
          <w:szCs w:val="32"/>
          <w:lang w:val="pl-PL"/>
        </w:rPr>
        <w:t xml:space="preserve">3) </w:t>
      </w:r>
      <w:r w:rsidR="78D1463C" w:rsidRPr="00ED1BEA">
        <w:rPr>
          <w:b/>
          <w:bCs/>
          <w:color w:val="000000" w:themeColor="text1"/>
          <w:sz w:val="32"/>
          <w:szCs w:val="32"/>
          <w:lang w:val="pl-PL"/>
        </w:rPr>
        <w:t xml:space="preserve">Przygotowując i przeprowadzając grupę fokusową, pytania skierowane do uczestników powinny brzmieć: </w:t>
      </w:r>
    </w:p>
    <w:p w14:paraId="5E8C8787" w14:textId="77777777" w:rsidR="78D1463C" w:rsidRPr="00ED1BEA" w:rsidRDefault="78D1463C" w:rsidP="768DF20E">
      <w:pPr>
        <w:rPr>
          <w:lang w:val="pl-PL"/>
        </w:rPr>
      </w:pPr>
      <w:r w:rsidRPr="00ED1BEA">
        <w:rPr>
          <w:b/>
          <w:bCs/>
          <w:color w:val="000000" w:themeColor="text1"/>
          <w:sz w:val="32"/>
          <w:szCs w:val="32"/>
          <w:lang w:val="pl-PL"/>
        </w:rPr>
        <w:t xml:space="preserve"> </w:t>
      </w:r>
    </w:p>
    <w:p w14:paraId="50382E1E" w14:textId="3BBF6B77" w:rsidR="00307866" w:rsidRPr="00ED1BEA" w:rsidRDefault="00000000">
      <w:pPr>
        <w:rPr>
          <w:color w:val="000000" w:themeColor="text1"/>
          <w:sz w:val="24"/>
          <w:szCs w:val="24"/>
          <w:lang w:val="pl-PL"/>
        </w:rPr>
      </w:pPr>
      <w:r w:rsidRPr="00ED1BEA">
        <w:rPr>
          <w:color w:val="000000" w:themeColor="text1"/>
          <w:sz w:val="24"/>
          <w:szCs w:val="24"/>
          <w:lang w:val="pl-PL"/>
        </w:rPr>
        <w:t xml:space="preserve">a) </w:t>
      </w:r>
      <w:r w:rsidR="009358C5">
        <w:rPr>
          <w:color w:val="000000" w:themeColor="text1"/>
          <w:sz w:val="24"/>
          <w:szCs w:val="24"/>
          <w:lang w:val="pl-PL"/>
        </w:rPr>
        <w:t>N</w:t>
      </w:r>
      <w:r w:rsidRPr="00ED1BEA">
        <w:rPr>
          <w:color w:val="000000" w:themeColor="text1"/>
          <w:sz w:val="24"/>
          <w:szCs w:val="24"/>
          <w:lang w:val="pl-PL"/>
        </w:rPr>
        <w:t>iemożliwe jest udzielenie odpowiedzi "Tak" lub "Nie"</w:t>
      </w:r>
    </w:p>
    <w:p w14:paraId="164E1A34" w14:textId="138499B2" w:rsidR="00307866" w:rsidRPr="00ED1BEA" w:rsidRDefault="00000000">
      <w:pPr>
        <w:rPr>
          <w:color w:val="000000" w:themeColor="text1"/>
          <w:sz w:val="24"/>
          <w:szCs w:val="24"/>
          <w:lang w:val="pl-PL"/>
        </w:rPr>
      </w:pPr>
      <w:r w:rsidRPr="00ED1BEA">
        <w:rPr>
          <w:color w:val="000000" w:themeColor="text1"/>
          <w:sz w:val="24"/>
          <w:szCs w:val="24"/>
          <w:lang w:val="pl-PL"/>
        </w:rPr>
        <w:t xml:space="preserve">b) </w:t>
      </w:r>
      <w:r w:rsidR="009358C5">
        <w:rPr>
          <w:color w:val="000000" w:themeColor="text1"/>
          <w:sz w:val="24"/>
          <w:szCs w:val="24"/>
          <w:lang w:val="pl-PL"/>
        </w:rPr>
        <w:t>Z</w:t>
      </w:r>
      <w:r w:rsidRPr="00ED1BEA">
        <w:rPr>
          <w:color w:val="000000" w:themeColor="text1"/>
          <w:sz w:val="24"/>
          <w:szCs w:val="24"/>
          <w:lang w:val="pl-PL"/>
        </w:rPr>
        <w:t>awsze powinny zaczynać się od "dlaczego" i "jak</w:t>
      </w:r>
    </w:p>
    <w:p w14:paraId="4D50068B" w14:textId="32E752C4" w:rsidR="00307866" w:rsidRPr="00ED1BEA" w:rsidRDefault="00000000">
      <w:pPr>
        <w:rPr>
          <w:color w:val="000000" w:themeColor="text1"/>
          <w:sz w:val="24"/>
          <w:szCs w:val="24"/>
          <w:lang w:val="pl-PL"/>
        </w:rPr>
      </w:pPr>
      <w:r w:rsidRPr="00ED1BEA">
        <w:rPr>
          <w:color w:val="000000" w:themeColor="text1"/>
          <w:sz w:val="24"/>
          <w:szCs w:val="24"/>
          <w:lang w:val="pl-PL"/>
        </w:rPr>
        <w:t>c)</w:t>
      </w:r>
      <w:bookmarkStart w:id="1" w:name="_Int_Vzl7xUmu"/>
      <w:r w:rsidRPr="00ED1BEA">
        <w:rPr>
          <w:color w:val="000000" w:themeColor="text1"/>
          <w:sz w:val="24"/>
          <w:szCs w:val="24"/>
          <w:lang w:val="pl-PL"/>
        </w:rPr>
        <w:t xml:space="preserve"> </w:t>
      </w:r>
      <w:r w:rsidR="009358C5">
        <w:rPr>
          <w:color w:val="000000" w:themeColor="text1"/>
          <w:sz w:val="24"/>
          <w:szCs w:val="24"/>
          <w:lang w:val="pl-PL"/>
        </w:rPr>
        <w:t>W</w:t>
      </w:r>
      <w:r w:rsidRPr="00ED1BEA">
        <w:rPr>
          <w:color w:val="000000" w:themeColor="text1"/>
          <w:sz w:val="24"/>
          <w:szCs w:val="24"/>
          <w:lang w:val="pl-PL"/>
        </w:rPr>
        <w:t>szystkie</w:t>
      </w:r>
      <w:bookmarkEnd w:id="1"/>
      <w:r w:rsidRPr="00ED1BEA">
        <w:rPr>
          <w:color w:val="000000" w:themeColor="text1"/>
          <w:sz w:val="24"/>
          <w:szCs w:val="24"/>
          <w:lang w:val="pl-PL"/>
        </w:rPr>
        <w:t xml:space="preserve"> powyższe są poprawne </w:t>
      </w:r>
    </w:p>
    <w:p w14:paraId="1217F18B" w14:textId="26CBBF4C" w:rsidR="00307866" w:rsidRPr="00ED1BEA" w:rsidRDefault="00000000">
      <w:pPr>
        <w:rPr>
          <w:color w:val="000000" w:themeColor="text1"/>
          <w:sz w:val="24"/>
          <w:szCs w:val="24"/>
          <w:lang w:val="pl-PL"/>
        </w:rPr>
      </w:pPr>
      <w:r w:rsidRPr="00ED1BEA">
        <w:rPr>
          <w:color w:val="000000" w:themeColor="text1"/>
          <w:sz w:val="24"/>
          <w:szCs w:val="24"/>
          <w:lang w:val="pl-PL"/>
        </w:rPr>
        <w:t xml:space="preserve">d) </w:t>
      </w:r>
      <w:r w:rsidR="009358C5">
        <w:rPr>
          <w:color w:val="000000" w:themeColor="text1"/>
          <w:sz w:val="24"/>
          <w:szCs w:val="24"/>
          <w:lang w:val="pl-PL"/>
        </w:rPr>
        <w:t>Ż</w:t>
      </w:r>
      <w:r w:rsidRPr="00ED1BEA">
        <w:rPr>
          <w:color w:val="000000" w:themeColor="text1"/>
          <w:sz w:val="24"/>
          <w:szCs w:val="24"/>
          <w:lang w:val="pl-PL"/>
        </w:rPr>
        <w:t>adne z powyższych</w:t>
      </w:r>
    </w:p>
    <w:p w14:paraId="3B9A1C51" w14:textId="77777777" w:rsidR="768DF20E" w:rsidRPr="00ED1BEA" w:rsidRDefault="768DF20E" w:rsidP="768DF20E">
      <w:pPr>
        <w:rPr>
          <w:color w:val="000000" w:themeColor="text1"/>
          <w:sz w:val="24"/>
          <w:szCs w:val="24"/>
          <w:lang w:val="pl-PL"/>
        </w:rPr>
      </w:pPr>
    </w:p>
    <w:p w14:paraId="223D1975" w14:textId="77777777" w:rsidR="00307866" w:rsidRPr="00ED1BEA" w:rsidRDefault="00000000">
      <w:pPr>
        <w:rPr>
          <w:b/>
          <w:bCs/>
          <w:color w:val="000000" w:themeColor="text1"/>
          <w:sz w:val="32"/>
          <w:szCs w:val="32"/>
          <w:lang w:val="pl-PL"/>
        </w:rPr>
      </w:pPr>
      <w:r w:rsidRPr="00ED1BEA">
        <w:rPr>
          <w:b/>
          <w:bCs/>
          <w:color w:val="000000" w:themeColor="text1"/>
          <w:sz w:val="32"/>
          <w:szCs w:val="32"/>
          <w:lang w:val="pl-PL"/>
        </w:rPr>
        <w:t xml:space="preserve">4) </w:t>
      </w:r>
      <w:r w:rsidR="330A923A" w:rsidRPr="00ED1BEA">
        <w:rPr>
          <w:b/>
          <w:bCs/>
          <w:color w:val="000000" w:themeColor="text1"/>
          <w:sz w:val="32"/>
          <w:szCs w:val="32"/>
          <w:lang w:val="pl-PL"/>
        </w:rPr>
        <w:t>Które z poniższych stwierdzeń jest zaletą grup fokusowych?</w:t>
      </w:r>
    </w:p>
    <w:p w14:paraId="1D0662AA" w14:textId="77777777" w:rsidR="768DF20E" w:rsidRPr="00ED1BEA" w:rsidRDefault="768DF20E" w:rsidP="768DF20E">
      <w:pPr>
        <w:rPr>
          <w:color w:val="000000" w:themeColor="text1"/>
          <w:sz w:val="32"/>
          <w:szCs w:val="32"/>
          <w:lang w:val="pl-PL"/>
        </w:rPr>
      </w:pPr>
    </w:p>
    <w:p w14:paraId="1903E056" w14:textId="520681B4" w:rsidR="00307866" w:rsidRDefault="00ED1BEA">
      <w:pPr>
        <w:pStyle w:val="Akapitzlist"/>
        <w:numPr>
          <w:ilvl w:val="0"/>
          <w:numId w:val="3"/>
        </w:numPr>
        <w:rPr>
          <w:color w:val="000000" w:themeColor="text1"/>
          <w:sz w:val="24"/>
          <w:szCs w:val="24"/>
        </w:rPr>
      </w:pPr>
      <w:proofErr w:type="spellStart"/>
      <w:r>
        <w:rPr>
          <w:color w:val="000000" w:themeColor="text1"/>
          <w:sz w:val="24"/>
          <w:szCs w:val="24"/>
        </w:rPr>
        <w:t>U</w:t>
      </w:r>
      <w:r w:rsidR="00000000" w:rsidRPr="768DF20E">
        <w:rPr>
          <w:color w:val="000000" w:themeColor="text1"/>
          <w:sz w:val="24"/>
          <w:szCs w:val="24"/>
        </w:rPr>
        <w:t>zyskasz</w:t>
      </w:r>
      <w:proofErr w:type="spellEnd"/>
      <w:r w:rsidR="00000000" w:rsidRPr="768DF20E">
        <w:rPr>
          <w:color w:val="000000" w:themeColor="text1"/>
          <w:sz w:val="24"/>
          <w:szCs w:val="24"/>
        </w:rPr>
        <w:t xml:space="preserve"> </w:t>
      </w:r>
      <w:proofErr w:type="spellStart"/>
      <w:r w:rsidR="00000000" w:rsidRPr="768DF20E">
        <w:rPr>
          <w:color w:val="000000" w:themeColor="text1"/>
          <w:sz w:val="24"/>
          <w:szCs w:val="24"/>
        </w:rPr>
        <w:t>natychmiastowe</w:t>
      </w:r>
      <w:proofErr w:type="spellEnd"/>
      <w:r w:rsidR="00000000" w:rsidRPr="768DF20E">
        <w:rPr>
          <w:color w:val="000000" w:themeColor="text1"/>
          <w:sz w:val="24"/>
          <w:szCs w:val="24"/>
        </w:rPr>
        <w:t xml:space="preserve"> </w:t>
      </w:r>
      <w:proofErr w:type="spellStart"/>
      <w:r w:rsidR="00000000" w:rsidRPr="768DF20E">
        <w:rPr>
          <w:color w:val="000000" w:themeColor="text1"/>
          <w:sz w:val="24"/>
          <w:szCs w:val="24"/>
        </w:rPr>
        <w:t>rezultaty</w:t>
      </w:r>
      <w:proofErr w:type="spellEnd"/>
      <w:r w:rsidR="00000000" w:rsidRPr="768DF20E">
        <w:rPr>
          <w:color w:val="000000" w:themeColor="text1"/>
          <w:sz w:val="24"/>
          <w:szCs w:val="24"/>
        </w:rPr>
        <w:t>.</w:t>
      </w:r>
    </w:p>
    <w:p w14:paraId="44C20F25" w14:textId="77777777" w:rsidR="00307866" w:rsidRDefault="00000000">
      <w:pPr>
        <w:pStyle w:val="Akapitzlist"/>
        <w:numPr>
          <w:ilvl w:val="0"/>
          <w:numId w:val="3"/>
        </w:numPr>
        <w:rPr>
          <w:color w:val="000000" w:themeColor="text1"/>
          <w:sz w:val="24"/>
          <w:szCs w:val="24"/>
        </w:rPr>
      </w:pPr>
      <w:r w:rsidRPr="768DF20E">
        <w:rPr>
          <w:color w:val="000000" w:themeColor="text1"/>
          <w:sz w:val="24"/>
          <w:szCs w:val="24"/>
        </w:rPr>
        <w:t>Głębokość analizy może budzić zastrzeżenia</w:t>
      </w:r>
    </w:p>
    <w:p w14:paraId="63CBD85A" w14:textId="77777777" w:rsidR="00307866" w:rsidRPr="00ED1BEA" w:rsidRDefault="00000000">
      <w:pPr>
        <w:pStyle w:val="Akapitzlist"/>
        <w:numPr>
          <w:ilvl w:val="0"/>
          <w:numId w:val="3"/>
        </w:numPr>
        <w:rPr>
          <w:color w:val="000000" w:themeColor="text1"/>
          <w:sz w:val="24"/>
          <w:szCs w:val="24"/>
          <w:lang w:val="pl-PL"/>
        </w:rPr>
      </w:pPr>
      <w:r w:rsidRPr="00ED1BEA">
        <w:rPr>
          <w:color w:val="000000" w:themeColor="text1"/>
          <w:sz w:val="24"/>
          <w:szCs w:val="24"/>
          <w:lang w:val="pl-PL"/>
        </w:rPr>
        <w:t>Nie ma miejsca na błędy w analizie danych</w:t>
      </w:r>
    </w:p>
    <w:p w14:paraId="1E37F3B3" w14:textId="77777777" w:rsidR="4C497762" w:rsidRPr="00ED1BEA" w:rsidRDefault="4C497762" w:rsidP="768DF20E">
      <w:pPr>
        <w:rPr>
          <w:color w:val="000000" w:themeColor="text1"/>
          <w:sz w:val="24"/>
          <w:szCs w:val="24"/>
          <w:lang w:val="pl-PL"/>
        </w:rPr>
      </w:pPr>
    </w:p>
    <w:p w14:paraId="638CEF4B" w14:textId="77777777" w:rsidR="00307866" w:rsidRPr="00ED1BEA" w:rsidRDefault="00000000">
      <w:pPr>
        <w:rPr>
          <w:b/>
          <w:bCs/>
          <w:color w:val="000000" w:themeColor="text1"/>
          <w:sz w:val="32"/>
          <w:szCs w:val="32"/>
          <w:lang w:val="pl-PL"/>
        </w:rPr>
      </w:pPr>
      <w:r w:rsidRPr="00ED1BEA">
        <w:rPr>
          <w:b/>
          <w:bCs/>
          <w:color w:val="000000" w:themeColor="text1"/>
          <w:sz w:val="32"/>
          <w:szCs w:val="32"/>
          <w:lang w:val="pl-PL"/>
        </w:rPr>
        <w:t xml:space="preserve">Rozdział </w:t>
      </w:r>
      <w:r w:rsidR="66DDA9B3" w:rsidRPr="00ED1BEA">
        <w:rPr>
          <w:b/>
          <w:bCs/>
          <w:color w:val="000000" w:themeColor="text1"/>
          <w:sz w:val="32"/>
          <w:szCs w:val="32"/>
          <w:lang w:val="pl-PL"/>
        </w:rPr>
        <w:t>3</w:t>
      </w:r>
    </w:p>
    <w:p w14:paraId="30C50536" w14:textId="77777777" w:rsidR="00307866" w:rsidRPr="00ED1BEA" w:rsidRDefault="00000000">
      <w:pPr>
        <w:rPr>
          <w:b/>
          <w:bCs/>
          <w:color w:val="000000" w:themeColor="text1"/>
          <w:sz w:val="32"/>
          <w:szCs w:val="32"/>
          <w:lang w:val="pl-PL"/>
        </w:rPr>
      </w:pPr>
      <w:r w:rsidRPr="00ED1BEA">
        <w:rPr>
          <w:b/>
          <w:bCs/>
          <w:color w:val="000000" w:themeColor="text1"/>
          <w:sz w:val="32"/>
          <w:szCs w:val="32"/>
          <w:lang w:val="pl-PL"/>
        </w:rPr>
        <w:t xml:space="preserve">5) </w:t>
      </w:r>
      <w:r w:rsidR="01464C11" w:rsidRPr="00ED1BEA">
        <w:rPr>
          <w:b/>
          <w:bCs/>
          <w:color w:val="000000" w:themeColor="text1"/>
          <w:sz w:val="32"/>
          <w:szCs w:val="32"/>
          <w:lang w:val="pl-PL"/>
        </w:rPr>
        <w:t xml:space="preserve">W analizie środowiska demograficznego i biznesowego obszaru referencyjnego, które z poniższych stwierdzeń jest prawdziwe? </w:t>
      </w:r>
    </w:p>
    <w:p w14:paraId="1165B0DA" w14:textId="77777777" w:rsidR="01464C11" w:rsidRPr="00ED1BEA" w:rsidRDefault="01464C11" w:rsidP="768DF20E">
      <w:pPr>
        <w:rPr>
          <w:lang w:val="pl-PL"/>
        </w:rPr>
      </w:pPr>
      <w:r w:rsidRPr="00ED1BEA">
        <w:rPr>
          <w:b/>
          <w:bCs/>
          <w:color w:val="000000" w:themeColor="text1"/>
          <w:sz w:val="32"/>
          <w:szCs w:val="32"/>
          <w:lang w:val="pl-PL"/>
        </w:rPr>
        <w:t xml:space="preserve"> </w:t>
      </w:r>
    </w:p>
    <w:p w14:paraId="053E5292" w14:textId="77777777" w:rsidR="00307866" w:rsidRPr="00ED1BEA" w:rsidRDefault="00000000">
      <w:pPr>
        <w:rPr>
          <w:color w:val="000000" w:themeColor="text1"/>
          <w:sz w:val="24"/>
          <w:szCs w:val="24"/>
          <w:lang w:val="pl-PL"/>
        </w:rPr>
      </w:pPr>
      <w:r w:rsidRPr="00ED1BEA">
        <w:rPr>
          <w:color w:val="000000" w:themeColor="text1"/>
          <w:sz w:val="24"/>
          <w:szCs w:val="24"/>
          <w:lang w:val="pl-PL"/>
        </w:rPr>
        <w:t>a) Badania wstępne nie są konieczne, gdyż wyniki ankiet dostarczą wszystkich danych o grupie docelowej</w:t>
      </w:r>
    </w:p>
    <w:p w14:paraId="42F2676E" w14:textId="77777777" w:rsidR="01464C11" w:rsidRPr="00ED1BEA" w:rsidRDefault="01464C11" w:rsidP="768DF20E">
      <w:pPr>
        <w:rPr>
          <w:color w:val="000000" w:themeColor="text1"/>
          <w:sz w:val="24"/>
          <w:szCs w:val="24"/>
          <w:lang w:val="pl-PL"/>
        </w:rPr>
      </w:pPr>
      <w:r w:rsidRPr="00ED1BEA">
        <w:rPr>
          <w:color w:val="000000" w:themeColor="text1"/>
          <w:sz w:val="24"/>
          <w:szCs w:val="24"/>
          <w:lang w:val="pl-PL"/>
        </w:rPr>
        <w:t xml:space="preserve"> </w:t>
      </w:r>
    </w:p>
    <w:p w14:paraId="6876D03C" w14:textId="69FF51C4" w:rsidR="00307866" w:rsidRPr="00ED1BEA" w:rsidRDefault="00000000">
      <w:pPr>
        <w:rPr>
          <w:color w:val="000000" w:themeColor="text1"/>
          <w:sz w:val="24"/>
          <w:szCs w:val="24"/>
          <w:lang w:val="pl-PL"/>
        </w:rPr>
      </w:pPr>
      <w:r w:rsidRPr="00ED1BEA">
        <w:rPr>
          <w:color w:val="000000" w:themeColor="text1"/>
          <w:sz w:val="24"/>
          <w:szCs w:val="24"/>
          <w:lang w:val="pl-PL"/>
        </w:rPr>
        <w:t xml:space="preserve">b) </w:t>
      </w:r>
      <w:r w:rsidR="00ED1BEA">
        <w:rPr>
          <w:color w:val="000000" w:themeColor="text1"/>
          <w:sz w:val="24"/>
          <w:szCs w:val="24"/>
          <w:lang w:val="pl-PL"/>
        </w:rPr>
        <w:t>Z</w:t>
      </w:r>
      <w:r w:rsidRPr="00ED1BEA">
        <w:rPr>
          <w:color w:val="000000" w:themeColor="text1"/>
          <w:sz w:val="24"/>
          <w:szCs w:val="24"/>
          <w:lang w:val="pl-PL"/>
        </w:rPr>
        <w:t xml:space="preserve">adawać jak najwięcej pytań, aby mieć jak najwięcej danych do analizy i uzyskać wyniki bliższe rzeczywistości </w:t>
      </w:r>
    </w:p>
    <w:p w14:paraId="311F6F81" w14:textId="77777777" w:rsidR="01464C11" w:rsidRPr="00ED1BEA" w:rsidRDefault="01464C11" w:rsidP="768DF20E">
      <w:pPr>
        <w:rPr>
          <w:color w:val="000000" w:themeColor="text1"/>
          <w:sz w:val="24"/>
          <w:szCs w:val="24"/>
          <w:lang w:val="pl-PL"/>
        </w:rPr>
      </w:pPr>
      <w:r w:rsidRPr="00ED1BEA">
        <w:rPr>
          <w:color w:val="000000" w:themeColor="text1"/>
          <w:sz w:val="24"/>
          <w:szCs w:val="24"/>
          <w:lang w:val="pl-PL"/>
        </w:rPr>
        <w:t xml:space="preserve"> </w:t>
      </w:r>
    </w:p>
    <w:p w14:paraId="1E057C4F" w14:textId="79038394" w:rsidR="00307866" w:rsidRPr="00ED1BEA" w:rsidRDefault="00000000">
      <w:pPr>
        <w:rPr>
          <w:color w:val="000000" w:themeColor="text1"/>
          <w:sz w:val="24"/>
          <w:szCs w:val="24"/>
          <w:lang w:val="pl-PL"/>
        </w:rPr>
      </w:pPr>
      <w:r w:rsidRPr="00ED1BEA">
        <w:rPr>
          <w:color w:val="000000" w:themeColor="text1"/>
          <w:sz w:val="24"/>
          <w:szCs w:val="24"/>
          <w:lang w:val="pl-PL"/>
        </w:rPr>
        <w:t xml:space="preserve">c) </w:t>
      </w:r>
      <w:r w:rsidR="00ED1BEA">
        <w:rPr>
          <w:color w:val="000000" w:themeColor="text1"/>
          <w:sz w:val="24"/>
          <w:szCs w:val="24"/>
          <w:lang w:val="pl-PL"/>
        </w:rPr>
        <w:t>S</w:t>
      </w:r>
      <w:r w:rsidRPr="00ED1BEA">
        <w:rPr>
          <w:color w:val="000000" w:themeColor="text1"/>
          <w:sz w:val="24"/>
          <w:szCs w:val="24"/>
          <w:lang w:val="pl-PL"/>
        </w:rPr>
        <w:t>tara</w:t>
      </w:r>
      <w:r w:rsidR="00ED1BEA">
        <w:rPr>
          <w:color w:val="000000" w:themeColor="text1"/>
          <w:sz w:val="24"/>
          <w:szCs w:val="24"/>
          <w:lang w:val="pl-PL"/>
        </w:rPr>
        <w:t>ć</w:t>
      </w:r>
      <w:r w:rsidRPr="00ED1BEA">
        <w:rPr>
          <w:color w:val="000000" w:themeColor="text1"/>
          <w:sz w:val="24"/>
          <w:szCs w:val="24"/>
          <w:lang w:val="pl-PL"/>
        </w:rPr>
        <w:t xml:space="preserve"> się proponować tylko krótkie odpowiedzi, takie jak "tak" lub "nie", aby nie zanudzić respondenta i utrzymać wysoki stopień interakcji</w:t>
      </w:r>
    </w:p>
    <w:p w14:paraId="537EB160" w14:textId="09BB3D6D" w:rsidR="00307866" w:rsidRPr="00ED1BEA" w:rsidRDefault="00000000">
      <w:pPr>
        <w:rPr>
          <w:color w:val="000000" w:themeColor="text1"/>
          <w:sz w:val="24"/>
          <w:szCs w:val="24"/>
          <w:lang w:val="pl-PL"/>
        </w:rPr>
      </w:pPr>
      <w:r w:rsidRPr="00ED1BEA">
        <w:rPr>
          <w:color w:val="000000" w:themeColor="text1"/>
          <w:sz w:val="24"/>
          <w:szCs w:val="24"/>
          <w:lang w:val="pl-PL"/>
        </w:rPr>
        <w:t>b) Stara</w:t>
      </w:r>
      <w:r w:rsidR="00ED1BEA">
        <w:rPr>
          <w:color w:val="000000" w:themeColor="text1"/>
          <w:sz w:val="24"/>
          <w:szCs w:val="24"/>
          <w:lang w:val="pl-PL"/>
        </w:rPr>
        <w:t>ć</w:t>
      </w:r>
      <w:r w:rsidRPr="00ED1BEA">
        <w:rPr>
          <w:color w:val="000000" w:themeColor="text1"/>
          <w:sz w:val="24"/>
          <w:szCs w:val="24"/>
          <w:lang w:val="pl-PL"/>
        </w:rPr>
        <w:t xml:space="preserve"> się proponować pytania otwarte w celu poszerzenia myśli i odpowiedzi respondentów.</w:t>
      </w:r>
    </w:p>
    <w:p w14:paraId="3E677F13" w14:textId="77777777" w:rsidR="4C497762" w:rsidRPr="00ED1BEA" w:rsidRDefault="4C497762" w:rsidP="4C497762">
      <w:pPr>
        <w:rPr>
          <w:color w:val="000000" w:themeColor="text1"/>
          <w:sz w:val="28"/>
          <w:szCs w:val="28"/>
          <w:lang w:val="pl-PL"/>
        </w:rPr>
      </w:pPr>
    </w:p>
    <w:p w14:paraId="2382D585" w14:textId="77777777" w:rsidR="00307866" w:rsidRPr="00ED1BEA" w:rsidRDefault="00000000">
      <w:pPr>
        <w:rPr>
          <w:color w:val="000000" w:themeColor="text1"/>
          <w:sz w:val="28"/>
          <w:szCs w:val="28"/>
          <w:lang w:val="pl-PL"/>
        </w:rPr>
      </w:pPr>
      <w:r w:rsidRPr="00ED1BEA">
        <w:rPr>
          <w:b/>
          <w:bCs/>
          <w:color w:val="000000" w:themeColor="text1"/>
          <w:sz w:val="28"/>
          <w:szCs w:val="28"/>
          <w:lang w:val="pl-PL"/>
        </w:rPr>
        <w:t xml:space="preserve">6) </w:t>
      </w:r>
      <w:r w:rsidR="5403246C" w:rsidRPr="00ED1BEA">
        <w:rPr>
          <w:b/>
          <w:bCs/>
          <w:color w:val="000000" w:themeColor="text1"/>
          <w:sz w:val="28"/>
          <w:szCs w:val="28"/>
          <w:lang w:val="pl-PL"/>
        </w:rPr>
        <w:t>Analiza społeczno-ekonomiczna</w:t>
      </w:r>
    </w:p>
    <w:p w14:paraId="6D460C15" w14:textId="426B5CD4" w:rsidR="00307866" w:rsidRPr="00ED1BEA" w:rsidRDefault="00000000">
      <w:pPr>
        <w:rPr>
          <w:color w:val="000000" w:themeColor="text1"/>
          <w:sz w:val="24"/>
          <w:szCs w:val="24"/>
          <w:lang w:val="pl-PL"/>
        </w:rPr>
      </w:pPr>
      <w:r w:rsidRPr="00ED1BEA">
        <w:rPr>
          <w:color w:val="000000" w:themeColor="text1"/>
          <w:sz w:val="24"/>
          <w:szCs w:val="24"/>
          <w:lang w:val="pl-PL"/>
        </w:rPr>
        <w:t xml:space="preserve">a) </w:t>
      </w:r>
      <w:r w:rsidR="00ED1BEA">
        <w:rPr>
          <w:color w:val="000000" w:themeColor="text1"/>
          <w:sz w:val="24"/>
          <w:szCs w:val="24"/>
          <w:lang w:val="pl-PL"/>
        </w:rPr>
        <w:t>P</w:t>
      </w:r>
      <w:r w:rsidRPr="00ED1BEA">
        <w:rPr>
          <w:color w:val="000000" w:themeColor="text1"/>
          <w:sz w:val="24"/>
          <w:szCs w:val="24"/>
          <w:lang w:val="pl-PL"/>
        </w:rPr>
        <w:t>ozwala określić mocne i słabe strony danego obszaru oraz wykorzystać jego średnio- i długoterminowe szanse rozwojowe.</w:t>
      </w:r>
    </w:p>
    <w:p w14:paraId="334A6762" w14:textId="26F74644" w:rsidR="00307866" w:rsidRPr="00ED1BEA" w:rsidRDefault="00000000">
      <w:pPr>
        <w:rPr>
          <w:color w:val="000000" w:themeColor="text1"/>
          <w:sz w:val="24"/>
          <w:szCs w:val="24"/>
          <w:lang w:val="pl-PL"/>
        </w:rPr>
      </w:pPr>
      <w:r w:rsidRPr="00ED1BEA">
        <w:rPr>
          <w:color w:val="000000" w:themeColor="text1"/>
          <w:sz w:val="24"/>
          <w:szCs w:val="24"/>
          <w:lang w:val="pl-PL"/>
        </w:rPr>
        <w:t xml:space="preserve">B) </w:t>
      </w:r>
      <w:r w:rsidR="00ED1BEA">
        <w:rPr>
          <w:color w:val="000000" w:themeColor="text1"/>
          <w:sz w:val="24"/>
          <w:szCs w:val="24"/>
          <w:lang w:val="pl-PL"/>
        </w:rPr>
        <w:t>J</w:t>
      </w:r>
      <w:r w:rsidRPr="00ED1BEA">
        <w:rPr>
          <w:color w:val="000000" w:themeColor="text1"/>
          <w:sz w:val="24"/>
          <w:szCs w:val="24"/>
          <w:lang w:val="pl-PL"/>
        </w:rPr>
        <w:t xml:space="preserve">est narzędziem umożliwiającym poznanie przychodów i wydatków księgowych </w:t>
      </w:r>
    </w:p>
    <w:p w14:paraId="486CE7DA" w14:textId="536145CE" w:rsidR="00307866" w:rsidRPr="00ED1BEA" w:rsidRDefault="00000000">
      <w:pPr>
        <w:rPr>
          <w:color w:val="000000" w:themeColor="text1"/>
          <w:sz w:val="24"/>
          <w:szCs w:val="24"/>
          <w:lang w:val="pl-PL"/>
        </w:rPr>
      </w:pPr>
      <w:r w:rsidRPr="00ED1BEA">
        <w:rPr>
          <w:color w:val="000000" w:themeColor="text1"/>
          <w:sz w:val="24"/>
          <w:szCs w:val="24"/>
          <w:lang w:val="pl-PL"/>
        </w:rPr>
        <w:t xml:space="preserve">C) </w:t>
      </w:r>
      <w:r w:rsidR="009358C5">
        <w:rPr>
          <w:color w:val="000000" w:themeColor="text1"/>
          <w:sz w:val="24"/>
          <w:szCs w:val="24"/>
          <w:lang w:val="pl-PL"/>
        </w:rPr>
        <w:t>Ż</w:t>
      </w:r>
      <w:r w:rsidRPr="00ED1BEA">
        <w:rPr>
          <w:color w:val="000000" w:themeColor="text1"/>
          <w:sz w:val="24"/>
          <w:szCs w:val="24"/>
          <w:lang w:val="pl-PL"/>
        </w:rPr>
        <w:t>adne z powyższych</w:t>
      </w:r>
    </w:p>
    <w:p w14:paraId="15077A74" w14:textId="77777777" w:rsidR="4C497762" w:rsidRPr="00ED1BEA" w:rsidRDefault="4C497762" w:rsidP="4C497762">
      <w:pPr>
        <w:rPr>
          <w:color w:val="000000" w:themeColor="text1"/>
          <w:sz w:val="28"/>
          <w:szCs w:val="28"/>
          <w:lang w:val="pl-PL"/>
        </w:rPr>
      </w:pPr>
    </w:p>
    <w:p w14:paraId="5AF168F7" w14:textId="77777777" w:rsidR="4C497762" w:rsidRPr="00ED1BEA" w:rsidRDefault="4C497762" w:rsidP="4C497762">
      <w:pPr>
        <w:rPr>
          <w:color w:val="000000" w:themeColor="text1"/>
          <w:sz w:val="28"/>
          <w:szCs w:val="28"/>
          <w:lang w:val="pl-PL"/>
        </w:rPr>
      </w:pPr>
    </w:p>
    <w:p w14:paraId="7A54A7BD" w14:textId="77777777" w:rsidR="768DF20E" w:rsidRPr="00ED1BEA" w:rsidRDefault="768DF20E" w:rsidP="768DF20E">
      <w:pPr>
        <w:rPr>
          <w:color w:val="000000" w:themeColor="text1"/>
          <w:sz w:val="28"/>
          <w:szCs w:val="28"/>
          <w:lang w:val="pl-PL"/>
        </w:rPr>
      </w:pPr>
    </w:p>
    <w:p w14:paraId="1CB3FFF7" w14:textId="77777777" w:rsidR="768DF20E" w:rsidRPr="00ED1BEA" w:rsidRDefault="768DF20E" w:rsidP="768DF20E">
      <w:pPr>
        <w:rPr>
          <w:color w:val="000000" w:themeColor="text1"/>
          <w:sz w:val="28"/>
          <w:szCs w:val="28"/>
          <w:lang w:val="pl-PL"/>
        </w:rPr>
      </w:pPr>
    </w:p>
    <w:p w14:paraId="406F5569" w14:textId="77777777" w:rsidR="768DF20E" w:rsidRPr="00ED1BEA" w:rsidRDefault="768DF20E" w:rsidP="768DF20E">
      <w:pPr>
        <w:rPr>
          <w:color w:val="000000" w:themeColor="text1"/>
          <w:sz w:val="28"/>
          <w:szCs w:val="28"/>
          <w:lang w:val="pl-PL"/>
        </w:rPr>
      </w:pPr>
    </w:p>
    <w:p w14:paraId="0A2C7D35" w14:textId="77777777" w:rsidR="768DF20E" w:rsidRPr="00ED1BEA" w:rsidRDefault="768DF20E" w:rsidP="768DF20E">
      <w:pPr>
        <w:rPr>
          <w:color w:val="000000" w:themeColor="text1"/>
          <w:sz w:val="28"/>
          <w:szCs w:val="28"/>
          <w:lang w:val="pl-PL"/>
        </w:rPr>
      </w:pPr>
    </w:p>
    <w:p w14:paraId="67CC087C" w14:textId="77777777" w:rsidR="00307866" w:rsidRPr="00ED1BEA" w:rsidRDefault="00000000">
      <w:pPr>
        <w:rPr>
          <w:color w:val="000000" w:themeColor="text1"/>
          <w:sz w:val="28"/>
          <w:szCs w:val="28"/>
          <w:lang w:val="pl-PL"/>
        </w:rPr>
      </w:pPr>
      <w:r w:rsidRPr="00ED1BEA">
        <w:rPr>
          <w:b/>
          <w:bCs/>
          <w:color w:val="000000" w:themeColor="text1"/>
          <w:sz w:val="28"/>
          <w:szCs w:val="28"/>
          <w:lang w:val="pl-PL"/>
        </w:rPr>
        <w:t>Rozdział 4</w:t>
      </w:r>
    </w:p>
    <w:p w14:paraId="196E59A9" w14:textId="77777777" w:rsidR="768DF20E" w:rsidRPr="00ED1BEA" w:rsidRDefault="768DF20E" w:rsidP="768DF20E">
      <w:pPr>
        <w:rPr>
          <w:b/>
          <w:bCs/>
          <w:color w:val="000000" w:themeColor="text1"/>
          <w:sz w:val="28"/>
          <w:szCs w:val="28"/>
          <w:lang w:val="pl-PL"/>
        </w:rPr>
      </w:pPr>
    </w:p>
    <w:p w14:paraId="39726F5A" w14:textId="77777777" w:rsidR="00307866" w:rsidRPr="00ED1BEA" w:rsidRDefault="00000000">
      <w:pPr>
        <w:rPr>
          <w:b/>
          <w:bCs/>
          <w:color w:val="000000" w:themeColor="text1"/>
          <w:sz w:val="28"/>
          <w:szCs w:val="28"/>
          <w:lang w:val="pl-PL"/>
        </w:rPr>
      </w:pPr>
      <w:r w:rsidRPr="00ED1BEA">
        <w:rPr>
          <w:b/>
          <w:bCs/>
          <w:color w:val="000000" w:themeColor="text1"/>
          <w:sz w:val="28"/>
          <w:szCs w:val="28"/>
          <w:lang w:val="pl-PL"/>
        </w:rPr>
        <w:t xml:space="preserve">7) Analizy finansowe można podzielić na </w:t>
      </w:r>
      <w:r w:rsidR="307D5924" w:rsidRPr="00ED1BEA">
        <w:rPr>
          <w:b/>
          <w:bCs/>
          <w:color w:val="000000" w:themeColor="text1"/>
          <w:sz w:val="28"/>
          <w:szCs w:val="28"/>
          <w:lang w:val="pl-PL"/>
        </w:rPr>
        <w:t xml:space="preserve">pięć </w:t>
      </w:r>
      <w:r w:rsidRPr="00ED1BEA">
        <w:rPr>
          <w:b/>
          <w:bCs/>
          <w:color w:val="000000" w:themeColor="text1"/>
          <w:sz w:val="28"/>
          <w:szCs w:val="28"/>
          <w:lang w:val="pl-PL"/>
        </w:rPr>
        <w:t xml:space="preserve">głównych grup: </w:t>
      </w:r>
    </w:p>
    <w:p w14:paraId="7626AA0E" w14:textId="77777777" w:rsidR="5424F768" w:rsidRPr="00ED1BEA" w:rsidRDefault="5424F768" w:rsidP="768DF20E">
      <w:pPr>
        <w:rPr>
          <w:color w:val="000000" w:themeColor="text1"/>
          <w:sz w:val="28"/>
          <w:szCs w:val="28"/>
          <w:lang w:val="pl-PL"/>
        </w:rPr>
      </w:pPr>
      <w:r w:rsidRPr="00ED1BEA">
        <w:rPr>
          <w:color w:val="000000" w:themeColor="text1"/>
          <w:sz w:val="28"/>
          <w:szCs w:val="28"/>
          <w:lang w:val="pl-PL"/>
        </w:rPr>
        <w:t xml:space="preserve"> </w:t>
      </w:r>
    </w:p>
    <w:p w14:paraId="4456DD89" w14:textId="77777777" w:rsidR="00307866" w:rsidRPr="00ED1BEA" w:rsidRDefault="00000000">
      <w:pPr>
        <w:pStyle w:val="Akapitzlist"/>
        <w:numPr>
          <w:ilvl w:val="0"/>
          <w:numId w:val="2"/>
        </w:numPr>
        <w:rPr>
          <w:color w:val="000000" w:themeColor="text1"/>
          <w:sz w:val="24"/>
          <w:szCs w:val="24"/>
          <w:lang w:val="pl-PL"/>
        </w:rPr>
      </w:pPr>
      <w:bookmarkStart w:id="2" w:name="_Int_tQleLex3"/>
      <w:r w:rsidRPr="00ED1BEA">
        <w:rPr>
          <w:color w:val="000000" w:themeColor="text1"/>
          <w:sz w:val="24"/>
          <w:szCs w:val="24"/>
          <w:lang w:val="pl-PL"/>
        </w:rPr>
        <w:t>Rozwiązalność -</w:t>
      </w:r>
      <w:bookmarkEnd w:id="2"/>
      <w:r w:rsidRPr="00ED1BEA">
        <w:rPr>
          <w:color w:val="000000" w:themeColor="text1"/>
          <w:sz w:val="24"/>
          <w:szCs w:val="24"/>
          <w:lang w:val="pl-PL"/>
        </w:rPr>
        <w:t xml:space="preserve"> Płynność -</w:t>
      </w:r>
      <w:bookmarkStart w:id="3" w:name="_Int_E3MgGoHX"/>
      <w:r w:rsidRPr="00ED1BEA">
        <w:rPr>
          <w:color w:val="000000" w:themeColor="text1"/>
          <w:sz w:val="24"/>
          <w:szCs w:val="24"/>
          <w:lang w:val="pl-PL"/>
        </w:rPr>
        <w:t xml:space="preserve"> Rentowność -</w:t>
      </w:r>
      <w:bookmarkEnd w:id="3"/>
      <w:r w:rsidRPr="00ED1BEA">
        <w:rPr>
          <w:color w:val="000000" w:themeColor="text1"/>
          <w:sz w:val="24"/>
          <w:szCs w:val="24"/>
          <w:lang w:val="pl-PL"/>
        </w:rPr>
        <w:t xml:space="preserve"> Zadłużenie -</w:t>
      </w:r>
      <w:bookmarkStart w:id="4" w:name="_Int_RZf62iTP"/>
      <w:r w:rsidRPr="00ED1BEA">
        <w:rPr>
          <w:color w:val="000000" w:themeColor="text1"/>
          <w:sz w:val="24"/>
          <w:szCs w:val="24"/>
          <w:lang w:val="pl-PL"/>
        </w:rPr>
        <w:t xml:space="preserve"> Obsługa </w:t>
      </w:r>
      <w:r w:rsidR="0680E1F4" w:rsidRPr="00ED1BEA">
        <w:rPr>
          <w:color w:val="000000" w:themeColor="text1"/>
          <w:sz w:val="24"/>
          <w:szCs w:val="24"/>
          <w:lang w:val="pl-PL"/>
        </w:rPr>
        <w:t>-</w:t>
      </w:r>
      <w:bookmarkEnd w:id="4"/>
      <w:r w:rsidRPr="00ED1BEA">
        <w:rPr>
          <w:color w:val="000000" w:themeColor="text1"/>
          <w:sz w:val="24"/>
          <w:szCs w:val="24"/>
          <w:lang w:val="pl-PL"/>
        </w:rPr>
        <w:t xml:space="preserve"> Efektywność</w:t>
      </w:r>
    </w:p>
    <w:p w14:paraId="537DB3C0" w14:textId="77777777" w:rsidR="00307866" w:rsidRPr="00ED1BEA" w:rsidRDefault="00000000">
      <w:pPr>
        <w:pStyle w:val="Akapitzlist"/>
        <w:numPr>
          <w:ilvl w:val="0"/>
          <w:numId w:val="2"/>
        </w:numPr>
        <w:rPr>
          <w:color w:val="000000" w:themeColor="text1"/>
          <w:sz w:val="24"/>
          <w:szCs w:val="24"/>
          <w:lang w:val="pl-PL"/>
        </w:rPr>
      </w:pPr>
      <w:r w:rsidRPr="00ED1BEA">
        <w:rPr>
          <w:color w:val="000000" w:themeColor="text1"/>
          <w:sz w:val="24"/>
          <w:szCs w:val="24"/>
          <w:lang w:val="pl-PL"/>
        </w:rPr>
        <w:t>Konkretny -</w:t>
      </w:r>
      <w:bookmarkStart w:id="5" w:name="_Int_hd76vhLW"/>
      <w:r w:rsidRPr="00ED1BEA">
        <w:rPr>
          <w:color w:val="000000" w:themeColor="text1"/>
          <w:sz w:val="24"/>
          <w:szCs w:val="24"/>
          <w:lang w:val="pl-PL"/>
        </w:rPr>
        <w:t xml:space="preserve"> Mierzalny</w:t>
      </w:r>
      <w:bookmarkEnd w:id="5"/>
      <w:r w:rsidRPr="00ED1BEA">
        <w:rPr>
          <w:color w:val="000000" w:themeColor="text1"/>
          <w:sz w:val="24"/>
          <w:szCs w:val="24"/>
          <w:lang w:val="pl-PL"/>
        </w:rPr>
        <w:t xml:space="preserve"> - Osiągalny - Istotny - Określony w czasie</w:t>
      </w:r>
    </w:p>
    <w:p w14:paraId="0E672406" w14:textId="6114912D" w:rsidR="768DF20E" w:rsidRPr="009358C5" w:rsidRDefault="00000000" w:rsidP="768DF20E">
      <w:pPr>
        <w:pStyle w:val="Akapitzlist"/>
        <w:numPr>
          <w:ilvl w:val="0"/>
          <w:numId w:val="2"/>
        </w:numPr>
        <w:rPr>
          <w:color w:val="000000" w:themeColor="text1"/>
          <w:sz w:val="24"/>
          <w:szCs w:val="24"/>
          <w:lang w:val="pl-PL"/>
        </w:rPr>
      </w:pPr>
      <w:r w:rsidRPr="00ED1BEA">
        <w:rPr>
          <w:color w:val="000000" w:themeColor="text1"/>
          <w:sz w:val="24"/>
          <w:szCs w:val="24"/>
          <w:lang w:val="pl-PL"/>
        </w:rPr>
        <w:t xml:space="preserve">Misja - Wizja - Strategia - Cele - </w:t>
      </w:r>
      <w:r w:rsidR="6EC6C049" w:rsidRPr="00ED1BEA">
        <w:rPr>
          <w:color w:val="000000" w:themeColor="text1"/>
          <w:sz w:val="24"/>
          <w:szCs w:val="24"/>
          <w:lang w:val="pl-PL"/>
        </w:rPr>
        <w:t xml:space="preserve">Płynność finansowa </w:t>
      </w:r>
    </w:p>
    <w:p w14:paraId="6B69D650" w14:textId="77777777" w:rsidR="009358C5" w:rsidRPr="00ED1BEA" w:rsidRDefault="009358C5" w:rsidP="768DF20E">
      <w:pPr>
        <w:rPr>
          <w:b/>
          <w:bCs/>
          <w:color w:val="000000" w:themeColor="text1"/>
          <w:sz w:val="28"/>
          <w:szCs w:val="28"/>
          <w:lang w:val="pl-PL"/>
        </w:rPr>
      </w:pPr>
    </w:p>
    <w:p w14:paraId="4B73F597" w14:textId="37A844E8" w:rsidR="009358C5" w:rsidRPr="00ED1BEA" w:rsidRDefault="00000000">
      <w:pPr>
        <w:rPr>
          <w:b/>
          <w:bCs/>
          <w:color w:val="000000" w:themeColor="text1"/>
          <w:sz w:val="28"/>
          <w:szCs w:val="28"/>
          <w:lang w:val="pl-PL"/>
        </w:rPr>
      </w:pPr>
      <w:r w:rsidRPr="00ED1BEA">
        <w:rPr>
          <w:b/>
          <w:bCs/>
          <w:color w:val="000000" w:themeColor="text1"/>
          <w:sz w:val="28"/>
          <w:szCs w:val="28"/>
          <w:lang w:val="pl-PL"/>
        </w:rPr>
        <w:t xml:space="preserve">8) Płynność finansowa: </w:t>
      </w:r>
    </w:p>
    <w:p w14:paraId="43B7FF13" w14:textId="5DD16754" w:rsidR="00307866" w:rsidRPr="00ED1BEA" w:rsidRDefault="00000000">
      <w:pPr>
        <w:rPr>
          <w:color w:val="000000" w:themeColor="text1"/>
          <w:sz w:val="24"/>
          <w:szCs w:val="24"/>
          <w:lang w:val="pl-PL"/>
        </w:rPr>
      </w:pPr>
      <w:r w:rsidRPr="00ED1BEA">
        <w:rPr>
          <w:color w:val="000000" w:themeColor="text1"/>
          <w:sz w:val="24"/>
          <w:szCs w:val="24"/>
          <w:lang w:val="pl-PL"/>
        </w:rPr>
        <w:t>a)</w:t>
      </w:r>
      <w:bookmarkStart w:id="6" w:name="_Int_bVQOWVUh"/>
      <w:r w:rsidRPr="00ED1BEA">
        <w:rPr>
          <w:color w:val="000000" w:themeColor="text1"/>
          <w:sz w:val="24"/>
          <w:szCs w:val="24"/>
          <w:lang w:val="pl-PL"/>
        </w:rPr>
        <w:t xml:space="preserve"> </w:t>
      </w:r>
      <w:r w:rsidR="009358C5">
        <w:rPr>
          <w:color w:val="000000" w:themeColor="text1"/>
          <w:sz w:val="24"/>
          <w:szCs w:val="24"/>
          <w:lang w:val="pl-PL"/>
        </w:rPr>
        <w:t>W</w:t>
      </w:r>
      <w:r w:rsidRPr="00ED1BEA">
        <w:rPr>
          <w:color w:val="000000" w:themeColor="text1"/>
          <w:sz w:val="24"/>
          <w:szCs w:val="24"/>
          <w:lang w:val="pl-PL"/>
        </w:rPr>
        <w:t>skazuje</w:t>
      </w:r>
      <w:bookmarkEnd w:id="6"/>
      <w:r w:rsidRPr="00ED1BEA">
        <w:rPr>
          <w:color w:val="000000" w:themeColor="text1"/>
          <w:sz w:val="24"/>
          <w:szCs w:val="24"/>
          <w:lang w:val="pl-PL"/>
        </w:rPr>
        <w:t xml:space="preserve"> stałą zdolność przedsiębiorstwa do terminowego zaspokojenia wszystkich bieżących lub</w:t>
      </w:r>
      <w:bookmarkStart w:id="7" w:name="_Int_afrhSqxQ"/>
      <w:r w:rsidRPr="00ED1BEA">
        <w:rPr>
          <w:color w:val="000000" w:themeColor="text1"/>
          <w:sz w:val="24"/>
          <w:szCs w:val="24"/>
          <w:lang w:val="pl-PL"/>
        </w:rPr>
        <w:t xml:space="preserve"> krótkoterminowych</w:t>
      </w:r>
      <w:bookmarkEnd w:id="7"/>
      <w:r w:rsidRPr="00ED1BEA">
        <w:rPr>
          <w:color w:val="000000" w:themeColor="text1"/>
          <w:sz w:val="24"/>
          <w:szCs w:val="24"/>
          <w:lang w:val="pl-PL"/>
        </w:rPr>
        <w:t xml:space="preserve"> długów niezbędnych do prowadzenia działalności z dnia na dzień.</w:t>
      </w:r>
    </w:p>
    <w:p w14:paraId="04C15A04" w14:textId="58C2BD52" w:rsidR="00307866" w:rsidRPr="00ED1BEA" w:rsidRDefault="00000000">
      <w:pPr>
        <w:rPr>
          <w:color w:val="000000" w:themeColor="text1"/>
          <w:sz w:val="24"/>
          <w:szCs w:val="24"/>
          <w:lang w:val="pl-PL"/>
        </w:rPr>
      </w:pPr>
      <w:r w:rsidRPr="00ED1BEA">
        <w:rPr>
          <w:color w:val="000000" w:themeColor="text1"/>
          <w:sz w:val="24"/>
          <w:szCs w:val="24"/>
          <w:lang w:val="pl-PL"/>
        </w:rPr>
        <w:t xml:space="preserve">b) </w:t>
      </w:r>
      <w:r w:rsidR="009358C5">
        <w:rPr>
          <w:color w:val="000000" w:themeColor="text1"/>
          <w:sz w:val="24"/>
          <w:szCs w:val="24"/>
          <w:lang w:val="pl-PL"/>
        </w:rPr>
        <w:t>W</w:t>
      </w:r>
      <w:r w:rsidRPr="00ED1BEA">
        <w:rPr>
          <w:color w:val="000000" w:themeColor="text1"/>
          <w:sz w:val="24"/>
          <w:szCs w:val="24"/>
          <w:lang w:val="pl-PL"/>
        </w:rPr>
        <w:t>skazuje na stopień, w jakim aktywa przedsiębiorstwa przewyższają zobowiązania, a więc na zdolność przedsiębiorstwa do wywiązania się z zobowiązań w przypadku zakończenia działalności przedsiębiorstwa</w:t>
      </w:r>
    </w:p>
    <w:p w14:paraId="08A70454" w14:textId="2863A89A" w:rsidR="00307866" w:rsidRPr="00ED1BEA" w:rsidRDefault="00000000">
      <w:pPr>
        <w:rPr>
          <w:color w:val="000000" w:themeColor="text1"/>
          <w:sz w:val="24"/>
          <w:szCs w:val="24"/>
          <w:lang w:val="pl-PL"/>
        </w:rPr>
      </w:pPr>
      <w:r w:rsidRPr="00ED1BEA">
        <w:rPr>
          <w:color w:val="000000" w:themeColor="text1"/>
          <w:sz w:val="24"/>
          <w:szCs w:val="24"/>
          <w:lang w:val="pl-PL"/>
        </w:rPr>
        <w:t xml:space="preserve">c) </w:t>
      </w:r>
      <w:r w:rsidR="009358C5">
        <w:rPr>
          <w:color w:val="000000" w:themeColor="text1"/>
          <w:sz w:val="24"/>
          <w:szCs w:val="24"/>
          <w:lang w:val="pl-PL"/>
        </w:rPr>
        <w:t>J</w:t>
      </w:r>
      <w:r w:rsidRPr="00ED1BEA">
        <w:rPr>
          <w:color w:val="000000" w:themeColor="text1"/>
          <w:sz w:val="24"/>
          <w:szCs w:val="24"/>
          <w:lang w:val="pl-PL"/>
        </w:rPr>
        <w:t>est obliczany poprzez wyrażenie dochodu netto z gospodarstwa (NFI) jako procentu całkowitego kapitału zaangażowanego w działalność rolniczą w danym okresie finansowym.</w:t>
      </w:r>
    </w:p>
    <w:p w14:paraId="0A5DB8D3" w14:textId="77777777" w:rsidR="768DF20E" w:rsidRPr="00ED1BEA" w:rsidRDefault="768DF20E" w:rsidP="768DF20E">
      <w:pPr>
        <w:rPr>
          <w:color w:val="000000" w:themeColor="text1"/>
          <w:sz w:val="24"/>
          <w:szCs w:val="24"/>
          <w:lang w:val="pl-PL"/>
        </w:rPr>
      </w:pPr>
    </w:p>
    <w:p w14:paraId="357108F4" w14:textId="29EA7275" w:rsidR="009358C5" w:rsidRPr="009358C5" w:rsidRDefault="00000000">
      <w:pPr>
        <w:rPr>
          <w:b/>
          <w:bCs/>
          <w:color w:val="000000" w:themeColor="text1"/>
          <w:sz w:val="32"/>
          <w:szCs w:val="32"/>
        </w:rPr>
      </w:pPr>
      <w:proofErr w:type="spellStart"/>
      <w:r w:rsidRPr="768DF20E">
        <w:rPr>
          <w:b/>
          <w:bCs/>
          <w:color w:val="000000" w:themeColor="text1"/>
          <w:sz w:val="32"/>
          <w:szCs w:val="32"/>
        </w:rPr>
        <w:t>Rozdział</w:t>
      </w:r>
      <w:proofErr w:type="spellEnd"/>
      <w:r w:rsidRPr="768DF20E">
        <w:rPr>
          <w:b/>
          <w:bCs/>
          <w:color w:val="000000" w:themeColor="text1"/>
          <w:sz w:val="32"/>
          <w:szCs w:val="32"/>
        </w:rPr>
        <w:t xml:space="preserve"> 5 </w:t>
      </w:r>
      <w:r w:rsidR="009358C5">
        <w:rPr>
          <w:b/>
          <w:bCs/>
          <w:color w:val="000000" w:themeColor="text1"/>
          <w:sz w:val="32"/>
          <w:szCs w:val="32"/>
        </w:rPr>
        <w:br/>
      </w:r>
    </w:p>
    <w:p w14:paraId="2C3AB4D9" w14:textId="77777777" w:rsidR="00307866" w:rsidRDefault="00000000">
      <w:pPr>
        <w:rPr>
          <w:b/>
          <w:bCs/>
          <w:color w:val="000000" w:themeColor="text1"/>
          <w:sz w:val="32"/>
          <w:szCs w:val="32"/>
        </w:rPr>
      </w:pPr>
      <w:r w:rsidRPr="768DF20E">
        <w:rPr>
          <w:b/>
          <w:bCs/>
          <w:color w:val="000000" w:themeColor="text1"/>
          <w:sz w:val="32"/>
          <w:szCs w:val="32"/>
        </w:rPr>
        <w:t>9) Misją jest:</w:t>
      </w:r>
    </w:p>
    <w:p w14:paraId="6338C392" w14:textId="4A8C8B81" w:rsidR="00307866" w:rsidRPr="00ED1BEA" w:rsidRDefault="009358C5">
      <w:pPr>
        <w:pStyle w:val="Akapitzlist"/>
        <w:numPr>
          <w:ilvl w:val="0"/>
          <w:numId w:val="1"/>
        </w:numPr>
        <w:rPr>
          <w:color w:val="000000" w:themeColor="text1"/>
          <w:sz w:val="24"/>
          <w:szCs w:val="24"/>
          <w:lang w:val="pl-PL"/>
        </w:rPr>
      </w:pPr>
      <w:r>
        <w:rPr>
          <w:color w:val="000000" w:themeColor="text1"/>
          <w:sz w:val="24"/>
          <w:szCs w:val="24"/>
          <w:lang w:val="pl-PL"/>
        </w:rPr>
        <w:t>D</w:t>
      </w:r>
      <w:r w:rsidR="00000000" w:rsidRPr="00ED1BEA">
        <w:rPr>
          <w:color w:val="000000" w:themeColor="text1"/>
          <w:sz w:val="24"/>
          <w:szCs w:val="24"/>
          <w:lang w:val="pl-PL"/>
        </w:rPr>
        <w:t>eklaracj</w:t>
      </w:r>
      <w:r>
        <w:rPr>
          <w:color w:val="000000" w:themeColor="text1"/>
          <w:sz w:val="24"/>
          <w:szCs w:val="24"/>
          <w:lang w:val="pl-PL"/>
        </w:rPr>
        <w:t>a</w:t>
      </w:r>
      <w:r w:rsidR="00000000" w:rsidRPr="00ED1BEA">
        <w:rPr>
          <w:color w:val="000000" w:themeColor="text1"/>
          <w:sz w:val="24"/>
          <w:szCs w:val="24"/>
          <w:lang w:val="pl-PL"/>
        </w:rPr>
        <w:t xml:space="preserve"> działania w celu realizacji wizji.</w:t>
      </w:r>
    </w:p>
    <w:p w14:paraId="13B3909B" w14:textId="3D8A99B8" w:rsidR="00307866" w:rsidRPr="00ED1BEA" w:rsidRDefault="009358C5">
      <w:pPr>
        <w:pStyle w:val="Akapitzlist"/>
        <w:numPr>
          <w:ilvl w:val="0"/>
          <w:numId w:val="1"/>
        </w:numPr>
        <w:rPr>
          <w:color w:val="000000" w:themeColor="text1"/>
          <w:sz w:val="24"/>
          <w:szCs w:val="24"/>
          <w:lang w:val="pl-PL"/>
        </w:rPr>
      </w:pPr>
      <w:r>
        <w:rPr>
          <w:color w:val="000000" w:themeColor="text1"/>
          <w:sz w:val="24"/>
          <w:szCs w:val="24"/>
          <w:lang w:val="pl-PL"/>
        </w:rPr>
        <w:t>D</w:t>
      </w:r>
      <w:r w:rsidR="00000000" w:rsidRPr="00ED1BEA">
        <w:rPr>
          <w:color w:val="000000" w:themeColor="text1"/>
          <w:sz w:val="24"/>
          <w:szCs w:val="24"/>
          <w:lang w:val="pl-PL"/>
        </w:rPr>
        <w:t>eklaracja działań w celu realizacji strategii długoterminowej.</w:t>
      </w:r>
    </w:p>
    <w:p w14:paraId="6ABF589B" w14:textId="5E69DD29" w:rsidR="00307866" w:rsidRPr="00ED1BEA" w:rsidRDefault="009358C5">
      <w:pPr>
        <w:pStyle w:val="Akapitzlist"/>
        <w:numPr>
          <w:ilvl w:val="0"/>
          <w:numId w:val="1"/>
        </w:numPr>
        <w:rPr>
          <w:color w:val="000000" w:themeColor="text1"/>
          <w:sz w:val="24"/>
          <w:szCs w:val="24"/>
          <w:lang w:val="pl-PL"/>
        </w:rPr>
      </w:pPr>
      <w:r>
        <w:rPr>
          <w:color w:val="000000" w:themeColor="text1"/>
          <w:sz w:val="24"/>
          <w:szCs w:val="24"/>
          <w:lang w:val="pl-PL"/>
        </w:rPr>
        <w:t>D</w:t>
      </w:r>
      <w:r w:rsidR="00000000" w:rsidRPr="00ED1BEA">
        <w:rPr>
          <w:color w:val="000000" w:themeColor="text1"/>
          <w:sz w:val="24"/>
          <w:szCs w:val="24"/>
          <w:lang w:val="pl-PL"/>
        </w:rPr>
        <w:t>eklaracj</w:t>
      </w:r>
      <w:r>
        <w:rPr>
          <w:color w:val="000000" w:themeColor="text1"/>
          <w:sz w:val="24"/>
          <w:szCs w:val="24"/>
          <w:lang w:val="pl-PL"/>
        </w:rPr>
        <w:t>a</w:t>
      </w:r>
      <w:r w:rsidR="00000000" w:rsidRPr="00ED1BEA">
        <w:rPr>
          <w:color w:val="000000" w:themeColor="text1"/>
          <w:sz w:val="24"/>
          <w:szCs w:val="24"/>
          <w:lang w:val="pl-PL"/>
        </w:rPr>
        <w:t xml:space="preserve"> działania w celu realizacji analizy SWOT.</w:t>
      </w:r>
    </w:p>
    <w:p w14:paraId="72B57FEF" w14:textId="2235BA70" w:rsidR="009358C5" w:rsidRPr="009358C5" w:rsidRDefault="00000000" w:rsidP="009358C5">
      <w:pPr>
        <w:pStyle w:val="Akapitzlist"/>
        <w:numPr>
          <w:ilvl w:val="0"/>
          <w:numId w:val="1"/>
        </w:numPr>
        <w:rPr>
          <w:color w:val="000000" w:themeColor="text1"/>
          <w:sz w:val="24"/>
          <w:szCs w:val="24"/>
        </w:rPr>
      </w:pPr>
      <w:bookmarkStart w:id="8" w:name="_Int_7WgUVNNw"/>
      <w:proofErr w:type="spellStart"/>
      <w:r w:rsidRPr="768DF20E">
        <w:rPr>
          <w:color w:val="000000" w:themeColor="text1"/>
          <w:sz w:val="24"/>
          <w:szCs w:val="24"/>
        </w:rPr>
        <w:t>Żadne</w:t>
      </w:r>
      <w:proofErr w:type="spellEnd"/>
      <w:r w:rsidRPr="768DF20E">
        <w:rPr>
          <w:color w:val="000000" w:themeColor="text1"/>
          <w:sz w:val="24"/>
          <w:szCs w:val="24"/>
        </w:rPr>
        <w:t xml:space="preserve"> z</w:t>
      </w:r>
      <w:bookmarkEnd w:id="8"/>
      <w:r w:rsidRPr="768DF20E">
        <w:rPr>
          <w:color w:val="000000" w:themeColor="text1"/>
          <w:sz w:val="24"/>
          <w:szCs w:val="24"/>
        </w:rPr>
        <w:t xml:space="preserve"> </w:t>
      </w:r>
      <w:proofErr w:type="spellStart"/>
      <w:r w:rsidRPr="768DF20E">
        <w:rPr>
          <w:color w:val="000000" w:themeColor="text1"/>
          <w:sz w:val="24"/>
          <w:szCs w:val="24"/>
        </w:rPr>
        <w:t>powyższych</w:t>
      </w:r>
      <w:proofErr w:type="spellEnd"/>
      <w:r w:rsidRPr="768DF20E">
        <w:rPr>
          <w:color w:val="000000" w:themeColor="text1"/>
          <w:sz w:val="24"/>
          <w:szCs w:val="24"/>
        </w:rPr>
        <w:t xml:space="preserve"> </w:t>
      </w:r>
      <w:r w:rsidR="009358C5">
        <w:rPr>
          <w:color w:val="000000" w:themeColor="text1"/>
          <w:sz w:val="24"/>
          <w:szCs w:val="24"/>
        </w:rPr>
        <w:br/>
      </w:r>
    </w:p>
    <w:p w14:paraId="1308898D" w14:textId="77777777" w:rsidR="00307866" w:rsidRPr="009358C5" w:rsidRDefault="00000000">
      <w:pPr>
        <w:rPr>
          <w:b/>
          <w:bCs/>
          <w:color w:val="000000" w:themeColor="text1"/>
          <w:sz w:val="28"/>
          <w:szCs w:val="28"/>
          <w:lang w:val="pl-PL"/>
        </w:rPr>
      </w:pPr>
      <w:r w:rsidRPr="009358C5">
        <w:rPr>
          <w:b/>
          <w:bCs/>
          <w:color w:val="000000" w:themeColor="text1"/>
          <w:sz w:val="28"/>
          <w:szCs w:val="28"/>
          <w:lang w:val="pl-PL"/>
        </w:rPr>
        <w:t xml:space="preserve">10) </w:t>
      </w:r>
      <w:r w:rsidR="390FA39D" w:rsidRPr="009358C5">
        <w:rPr>
          <w:b/>
          <w:bCs/>
          <w:color w:val="000000" w:themeColor="text1"/>
          <w:sz w:val="28"/>
          <w:szCs w:val="28"/>
          <w:lang w:val="pl-PL"/>
        </w:rPr>
        <w:t xml:space="preserve">Strategie to: </w:t>
      </w:r>
    </w:p>
    <w:p w14:paraId="4991A11E" w14:textId="6F8F0304" w:rsidR="00307866" w:rsidRPr="00ED1BEA" w:rsidRDefault="00000000">
      <w:pPr>
        <w:rPr>
          <w:color w:val="000000" w:themeColor="text1"/>
          <w:sz w:val="28"/>
          <w:szCs w:val="28"/>
          <w:lang w:val="pl-PL"/>
        </w:rPr>
      </w:pPr>
      <w:r w:rsidRPr="00ED1BEA">
        <w:rPr>
          <w:color w:val="000000" w:themeColor="text1"/>
          <w:sz w:val="28"/>
          <w:szCs w:val="28"/>
          <w:lang w:val="pl-PL"/>
        </w:rPr>
        <w:t xml:space="preserve">a) </w:t>
      </w:r>
      <w:r w:rsidR="009358C5">
        <w:rPr>
          <w:color w:val="000000" w:themeColor="text1"/>
          <w:sz w:val="24"/>
          <w:szCs w:val="24"/>
          <w:lang w:val="pl-PL"/>
        </w:rPr>
        <w:t>D</w:t>
      </w:r>
      <w:r w:rsidRPr="00ED1BEA">
        <w:rPr>
          <w:color w:val="000000" w:themeColor="text1"/>
          <w:sz w:val="24"/>
          <w:szCs w:val="24"/>
          <w:lang w:val="pl-PL"/>
        </w:rPr>
        <w:t>ługoterminowe plany wdrożeniowe dla osiągnięcia celów i zadań</w:t>
      </w:r>
    </w:p>
    <w:p w14:paraId="72DECCE5" w14:textId="5D91EBAC" w:rsidR="00307866" w:rsidRPr="00ED1BEA" w:rsidRDefault="00000000">
      <w:pPr>
        <w:rPr>
          <w:color w:val="000000" w:themeColor="text1"/>
          <w:sz w:val="28"/>
          <w:szCs w:val="28"/>
          <w:lang w:val="pl-PL"/>
        </w:rPr>
      </w:pPr>
      <w:r w:rsidRPr="00ED1BEA">
        <w:rPr>
          <w:color w:val="000000" w:themeColor="text1"/>
          <w:sz w:val="28"/>
          <w:szCs w:val="28"/>
          <w:lang w:val="pl-PL"/>
        </w:rPr>
        <w:t xml:space="preserve">b) </w:t>
      </w:r>
      <w:r w:rsidR="009358C5">
        <w:rPr>
          <w:color w:val="000000" w:themeColor="text1"/>
          <w:sz w:val="24"/>
          <w:szCs w:val="24"/>
          <w:lang w:val="pl-PL"/>
        </w:rPr>
        <w:t>K</w:t>
      </w:r>
      <w:r w:rsidRPr="00ED1BEA">
        <w:rPr>
          <w:color w:val="000000" w:themeColor="text1"/>
          <w:sz w:val="24"/>
          <w:szCs w:val="24"/>
          <w:lang w:val="pl-PL"/>
        </w:rPr>
        <w:t>rótkoterminowe plany wdrożeniowe dla osiągnięcia celów i zadań</w:t>
      </w:r>
    </w:p>
    <w:p w14:paraId="68675497" w14:textId="723BA0E9" w:rsidR="00307866" w:rsidRPr="00ED1BEA" w:rsidRDefault="00000000">
      <w:pPr>
        <w:rPr>
          <w:color w:val="000000" w:themeColor="text1"/>
          <w:sz w:val="24"/>
          <w:szCs w:val="24"/>
          <w:lang w:val="pl-PL"/>
        </w:rPr>
      </w:pPr>
      <w:r w:rsidRPr="00ED1BEA">
        <w:rPr>
          <w:color w:val="000000" w:themeColor="text1"/>
          <w:sz w:val="24"/>
          <w:szCs w:val="24"/>
          <w:lang w:val="pl-PL"/>
        </w:rPr>
        <w:t xml:space="preserve">c) </w:t>
      </w:r>
      <w:r w:rsidR="009358C5">
        <w:rPr>
          <w:color w:val="000000" w:themeColor="text1"/>
          <w:sz w:val="24"/>
          <w:szCs w:val="24"/>
          <w:lang w:val="pl-PL"/>
        </w:rPr>
        <w:t xml:space="preserve"> P</w:t>
      </w:r>
      <w:r w:rsidRPr="00ED1BEA">
        <w:rPr>
          <w:color w:val="000000" w:themeColor="text1"/>
          <w:sz w:val="24"/>
          <w:szCs w:val="24"/>
          <w:lang w:val="pl-PL"/>
        </w:rPr>
        <w:t xml:space="preserve">lany wdrożeniowe w celu osiągnięcia misji i wizji </w:t>
      </w:r>
    </w:p>
    <w:p w14:paraId="5F25182B" w14:textId="6E4C83B1" w:rsidR="00307866" w:rsidRPr="009358C5" w:rsidRDefault="00000000">
      <w:pPr>
        <w:rPr>
          <w:color w:val="000000" w:themeColor="text1"/>
          <w:sz w:val="24"/>
          <w:szCs w:val="24"/>
          <w:lang w:val="pl-PL"/>
        </w:rPr>
      </w:pPr>
      <w:r w:rsidRPr="009358C5">
        <w:rPr>
          <w:color w:val="000000" w:themeColor="text1"/>
          <w:sz w:val="24"/>
          <w:szCs w:val="24"/>
          <w:lang w:val="pl-PL"/>
        </w:rPr>
        <w:t>d)</w:t>
      </w:r>
      <w:bookmarkStart w:id="9" w:name="_Int_qaxZZEPy"/>
      <w:r w:rsidRPr="009358C5">
        <w:rPr>
          <w:color w:val="000000" w:themeColor="text1"/>
          <w:sz w:val="24"/>
          <w:szCs w:val="24"/>
          <w:lang w:val="pl-PL"/>
        </w:rPr>
        <w:t xml:space="preserve"> </w:t>
      </w:r>
      <w:r w:rsidR="009358C5">
        <w:rPr>
          <w:color w:val="000000" w:themeColor="text1"/>
          <w:sz w:val="24"/>
          <w:szCs w:val="24"/>
          <w:lang w:val="pl-PL"/>
        </w:rPr>
        <w:t>W</w:t>
      </w:r>
      <w:r w:rsidRPr="009358C5">
        <w:rPr>
          <w:color w:val="000000" w:themeColor="text1"/>
          <w:sz w:val="24"/>
          <w:szCs w:val="24"/>
          <w:lang w:val="pl-PL"/>
        </w:rPr>
        <w:t>szystkie</w:t>
      </w:r>
      <w:bookmarkEnd w:id="9"/>
      <w:r w:rsidRPr="009358C5">
        <w:rPr>
          <w:color w:val="000000" w:themeColor="text1"/>
          <w:sz w:val="24"/>
          <w:szCs w:val="24"/>
          <w:lang w:val="pl-PL"/>
        </w:rPr>
        <w:t xml:space="preserve"> powyżej </w:t>
      </w:r>
      <w:r w:rsidR="009358C5">
        <w:rPr>
          <w:color w:val="000000" w:themeColor="text1"/>
          <w:sz w:val="24"/>
          <w:szCs w:val="24"/>
          <w:lang w:val="pl-PL"/>
        </w:rPr>
        <w:t>są poprawne</w:t>
      </w:r>
    </w:p>
    <w:p w14:paraId="2D1D185E" w14:textId="77777777" w:rsidR="768DF20E" w:rsidRPr="00ED1BEA" w:rsidRDefault="768DF20E" w:rsidP="768DF20E">
      <w:pPr>
        <w:rPr>
          <w:color w:val="000000" w:themeColor="text1"/>
          <w:sz w:val="24"/>
          <w:szCs w:val="24"/>
          <w:lang w:val="pl-PL"/>
        </w:rPr>
      </w:pPr>
    </w:p>
    <w:p w14:paraId="503C9375" w14:textId="77777777" w:rsidR="768DF20E" w:rsidRPr="00ED1BEA" w:rsidRDefault="768DF20E" w:rsidP="768DF20E">
      <w:pPr>
        <w:rPr>
          <w:color w:val="000000" w:themeColor="text1"/>
          <w:sz w:val="24"/>
          <w:szCs w:val="24"/>
          <w:lang w:val="pl-PL"/>
        </w:rPr>
      </w:pPr>
    </w:p>
    <w:p w14:paraId="3EF1CA05" w14:textId="426E3265" w:rsidR="00307866" w:rsidRDefault="00000000">
      <w:pPr>
        <w:rPr>
          <w:b/>
          <w:bCs/>
          <w:color w:val="000000" w:themeColor="text1"/>
          <w:sz w:val="44"/>
          <w:szCs w:val="44"/>
          <w:lang w:val="pl-PL"/>
        </w:rPr>
      </w:pPr>
      <w:r w:rsidRPr="00ED1BEA">
        <w:rPr>
          <w:b/>
          <w:bCs/>
          <w:color w:val="000000" w:themeColor="text1"/>
          <w:sz w:val="44"/>
          <w:szCs w:val="44"/>
          <w:lang w:val="pl-PL"/>
        </w:rPr>
        <w:t xml:space="preserve">PRAWIDŁOWE ODPOWIEDZI: </w:t>
      </w:r>
    </w:p>
    <w:p w14:paraId="18901AD8" w14:textId="77777777" w:rsidR="00BB5591" w:rsidRPr="00ED1BEA" w:rsidRDefault="00BB5591">
      <w:pPr>
        <w:rPr>
          <w:color w:val="000000" w:themeColor="text1"/>
          <w:sz w:val="28"/>
          <w:szCs w:val="28"/>
          <w:lang w:val="pl-PL"/>
        </w:rPr>
      </w:pPr>
    </w:p>
    <w:p w14:paraId="5CDFE57A" w14:textId="77777777" w:rsidR="00307866" w:rsidRDefault="00000000">
      <w:pPr>
        <w:pStyle w:val="Akapitzlist"/>
        <w:numPr>
          <w:ilvl w:val="0"/>
          <w:numId w:val="4"/>
        </w:numPr>
        <w:rPr>
          <w:rFonts w:eastAsiaTheme="minorEastAsia"/>
          <w:b/>
          <w:bCs/>
          <w:color w:val="000000" w:themeColor="text1"/>
          <w:sz w:val="44"/>
          <w:szCs w:val="44"/>
        </w:rPr>
      </w:pPr>
      <w:r w:rsidRPr="00ED1BEA">
        <w:rPr>
          <w:b/>
          <w:bCs/>
          <w:color w:val="000000" w:themeColor="text1"/>
          <w:sz w:val="44"/>
          <w:szCs w:val="44"/>
          <w:lang w:val="pl-PL"/>
        </w:rPr>
        <w:t xml:space="preserve"> </w:t>
      </w:r>
      <w:r w:rsidRPr="4C497762">
        <w:rPr>
          <w:b/>
          <w:bCs/>
          <w:color w:val="000000" w:themeColor="text1"/>
          <w:sz w:val="44"/>
          <w:szCs w:val="44"/>
        </w:rPr>
        <w:t xml:space="preserve">D </w:t>
      </w:r>
    </w:p>
    <w:p w14:paraId="147353FD" w14:textId="77777777" w:rsidR="00307866" w:rsidRDefault="00000000">
      <w:pPr>
        <w:pStyle w:val="Akapitzlist"/>
        <w:numPr>
          <w:ilvl w:val="0"/>
          <w:numId w:val="4"/>
        </w:numPr>
        <w:rPr>
          <w:b/>
          <w:bCs/>
          <w:color w:val="000000" w:themeColor="text1"/>
          <w:sz w:val="44"/>
          <w:szCs w:val="44"/>
        </w:rPr>
      </w:pPr>
      <w:r w:rsidRPr="768DF20E">
        <w:rPr>
          <w:b/>
          <w:bCs/>
          <w:color w:val="000000" w:themeColor="text1"/>
          <w:sz w:val="44"/>
          <w:szCs w:val="44"/>
        </w:rPr>
        <w:t xml:space="preserve"> C </w:t>
      </w:r>
    </w:p>
    <w:p w14:paraId="2769BC25" w14:textId="0B2499AE" w:rsidR="00307866" w:rsidRDefault="00BB5591">
      <w:pPr>
        <w:pStyle w:val="Akapitzlist"/>
        <w:numPr>
          <w:ilvl w:val="0"/>
          <w:numId w:val="4"/>
        </w:numPr>
        <w:rPr>
          <w:b/>
          <w:bCs/>
          <w:color w:val="000000" w:themeColor="text1"/>
          <w:sz w:val="44"/>
          <w:szCs w:val="44"/>
        </w:rPr>
      </w:pPr>
      <w:r>
        <w:rPr>
          <w:b/>
          <w:bCs/>
          <w:color w:val="000000" w:themeColor="text1"/>
          <w:sz w:val="44"/>
          <w:szCs w:val="44"/>
        </w:rPr>
        <w:t xml:space="preserve"> C</w:t>
      </w:r>
    </w:p>
    <w:p w14:paraId="1E63A9DD" w14:textId="77777777" w:rsidR="00307866" w:rsidRDefault="1FFCB149">
      <w:pPr>
        <w:pStyle w:val="Akapitzlist"/>
        <w:numPr>
          <w:ilvl w:val="0"/>
          <w:numId w:val="4"/>
        </w:numPr>
        <w:rPr>
          <w:b/>
          <w:bCs/>
          <w:color w:val="000000" w:themeColor="text1"/>
          <w:sz w:val="44"/>
          <w:szCs w:val="44"/>
        </w:rPr>
      </w:pPr>
      <w:r w:rsidRPr="768DF20E">
        <w:rPr>
          <w:b/>
          <w:bCs/>
          <w:color w:val="000000" w:themeColor="text1"/>
          <w:sz w:val="44"/>
          <w:szCs w:val="44"/>
        </w:rPr>
        <w:t xml:space="preserve"> A</w:t>
      </w:r>
    </w:p>
    <w:p w14:paraId="707855A1" w14:textId="162856D2" w:rsidR="00307866" w:rsidRDefault="00BB5591">
      <w:pPr>
        <w:pStyle w:val="Akapitzlist"/>
        <w:numPr>
          <w:ilvl w:val="0"/>
          <w:numId w:val="4"/>
        </w:numPr>
        <w:rPr>
          <w:b/>
          <w:bCs/>
          <w:color w:val="000000" w:themeColor="text1"/>
          <w:sz w:val="44"/>
          <w:szCs w:val="44"/>
        </w:rPr>
      </w:pPr>
      <w:r>
        <w:rPr>
          <w:b/>
          <w:bCs/>
          <w:color w:val="000000" w:themeColor="text1"/>
          <w:sz w:val="44"/>
          <w:szCs w:val="44"/>
        </w:rPr>
        <w:t xml:space="preserve"> </w:t>
      </w:r>
      <w:r w:rsidR="00000000" w:rsidRPr="768DF20E">
        <w:rPr>
          <w:b/>
          <w:bCs/>
          <w:color w:val="000000" w:themeColor="text1"/>
          <w:sz w:val="44"/>
          <w:szCs w:val="44"/>
        </w:rPr>
        <w:t>B</w:t>
      </w:r>
    </w:p>
    <w:p w14:paraId="5379F33B" w14:textId="24976904" w:rsidR="00307866" w:rsidRDefault="00BB5591">
      <w:pPr>
        <w:pStyle w:val="Akapitzlist"/>
        <w:numPr>
          <w:ilvl w:val="0"/>
          <w:numId w:val="4"/>
        </w:numPr>
        <w:rPr>
          <w:b/>
          <w:bCs/>
          <w:color w:val="000000" w:themeColor="text1"/>
          <w:sz w:val="44"/>
          <w:szCs w:val="44"/>
        </w:rPr>
      </w:pPr>
      <w:r>
        <w:rPr>
          <w:b/>
          <w:bCs/>
          <w:color w:val="000000" w:themeColor="text1"/>
          <w:sz w:val="44"/>
          <w:szCs w:val="44"/>
        </w:rPr>
        <w:t xml:space="preserve"> </w:t>
      </w:r>
      <w:r w:rsidR="00000000" w:rsidRPr="768DF20E">
        <w:rPr>
          <w:b/>
          <w:bCs/>
          <w:color w:val="000000" w:themeColor="text1"/>
          <w:sz w:val="44"/>
          <w:szCs w:val="44"/>
        </w:rPr>
        <w:t>A</w:t>
      </w:r>
    </w:p>
    <w:p w14:paraId="0874EE16" w14:textId="5FA4972B" w:rsidR="00307866" w:rsidRDefault="00BB5591">
      <w:pPr>
        <w:pStyle w:val="Akapitzlist"/>
        <w:numPr>
          <w:ilvl w:val="0"/>
          <w:numId w:val="4"/>
        </w:numPr>
        <w:rPr>
          <w:b/>
          <w:bCs/>
          <w:color w:val="000000" w:themeColor="text1"/>
          <w:sz w:val="44"/>
          <w:szCs w:val="44"/>
        </w:rPr>
      </w:pPr>
      <w:r>
        <w:rPr>
          <w:b/>
          <w:bCs/>
          <w:color w:val="000000" w:themeColor="text1"/>
          <w:sz w:val="44"/>
          <w:szCs w:val="44"/>
        </w:rPr>
        <w:t xml:space="preserve"> </w:t>
      </w:r>
      <w:r w:rsidR="00000000" w:rsidRPr="768DF20E">
        <w:rPr>
          <w:b/>
          <w:bCs/>
          <w:color w:val="000000" w:themeColor="text1"/>
          <w:sz w:val="44"/>
          <w:szCs w:val="44"/>
        </w:rPr>
        <w:t xml:space="preserve">A </w:t>
      </w:r>
    </w:p>
    <w:p w14:paraId="08DE78B2" w14:textId="484828DC" w:rsidR="00307866" w:rsidRDefault="00BB5591">
      <w:pPr>
        <w:pStyle w:val="Akapitzlist"/>
        <w:numPr>
          <w:ilvl w:val="0"/>
          <w:numId w:val="4"/>
        </w:numPr>
        <w:rPr>
          <w:b/>
          <w:bCs/>
          <w:color w:val="000000" w:themeColor="text1"/>
          <w:sz w:val="44"/>
          <w:szCs w:val="44"/>
        </w:rPr>
      </w:pPr>
      <w:r>
        <w:rPr>
          <w:b/>
          <w:bCs/>
          <w:color w:val="000000" w:themeColor="text1"/>
          <w:sz w:val="44"/>
          <w:szCs w:val="44"/>
        </w:rPr>
        <w:t xml:space="preserve"> </w:t>
      </w:r>
      <w:r w:rsidR="00000000" w:rsidRPr="768DF20E">
        <w:rPr>
          <w:b/>
          <w:bCs/>
          <w:color w:val="000000" w:themeColor="text1"/>
          <w:sz w:val="44"/>
          <w:szCs w:val="44"/>
        </w:rPr>
        <w:t xml:space="preserve">A </w:t>
      </w:r>
    </w:p>
    <w:p w14:paraId="59C8E8B4" w14:textId="13544A67" w:rsidR="00307866" w:rsidRDefault="00BB5591">
      <w:pPr>
        <w:pStyle w:val="Akapitzlist"/>
        <w:numPr>
          <w:ilvl w:val="0"/>
          <w:numId w:val="4"/>
        </w:numPr>
        <w:rPr>
          <w:b/>
          <w:bCs/>
          <w:color w:val="000000" w:themeColor="text1"/>
          <w:sz w:val="44"/>
          <w:szCs w:val="44"/>
        </w:rPr>
      </w:pPr>
      <w:r>
        <w:rPr>
          <w:b/>
          <w:bCs/>
          <w:color w:val="000000" w:themeColor="text1"/>
          <w:sz w:val="44"/>
          <w:szCs w:val="44"/>
        </w:rPr>
        <w:t xml:space="preserve"> </w:t>
      </w:r>
      <w:r w:rsidR="00000000" w:rsidRPr="768DF20E">
        <w:rPr>
          <w:b/>
          <w:bCs/>
          <w:color w:val="000000" w:themeColor="text1"/>
          <w:sz w:val="44"/>
          <w:szCs w:val="44"/>
        </w:rPr>
        <w:t>A</w:t>
      </w:r>
    </w:p>
    <w:p w14:paraId="0B942965" w14:textId="23B71A07" w:rsidR="00307866" w:rsidRDefault="00BB5591">
      <w:pPr>
        <w:pStyle w:val="Akapitzlist"/>
        <w:numPr>
          <w:ilvl w:val="0"/>
          <w:numId w:val="4"/>
        </w:numPr>
        <w:rPr>
          <w:b/>
          <w:bCs/>
          <w:color w:val="000000" w:themeColor="text1"/>
          <w:sz w:val="44"/>
          <w:szCs w:val="44"/>
        </w:rPr>
      </w:pPr>
      <w:r>
        <w:rPr>
          <w:b/>
          <w:bCs/>
          <w:color w:val="000000" w:themeColor="text1"/>
          <w:sz w:val="44"/>
          <w:szCs w:val="44"/>
        </w:rPr>
        <w:t xml:space="preserve"> </w:t>
      </w:r>
      <w:r w:rsidR="00000000" w:rsidRPr="768DF20E">
        <w:rPr>
          <w:b/>
          <w:bCs/>
          <w:color w:val="000000" w:themeColor="text1"/>
          <w:sz w:val="44"/>
          <w:szCs w:val="44"/>
        </w:rPr>
        <w:t>A</w:t>
      </w:r>
    </w:p>
    <w:p w14:paraId="4E04BFAA" w14:textId="77777777" w:rsidR="768DF20E" w:rsidRDefault="768DF20E" w:rsidP="768DF20E">
      <w:pPr>
        <w:rPr>
          <w:b/>
          <w:bCs/>
          <w:color w:val="000000" w:themeColor="text1"/>
          <w:sz w:val="44"/>
          <w:szCs w:val="44"/>
        </w:rPr>
      </w:pPr>
    </w:p>
    <w:p w14:paraId="2739AA89" w14:textId="77777777" w:rsidR="768DF20E" w:rsidRDefault="768DF20E" w:rsidP="768DF20E">
      <w:pPr>
        <w:rPr>
          <w:b/>
          <w:bCs/>
          <w:color w:val="000000" w:themeColor="text1"/>
          <w:sz w:val="44"/>
          <w:szCs w:val="44"/>
        </w:rPr>
      </w:pPr>
    </w:p>
    <w:p w14:paraId="6A501213" w14:textId="77777777" w:rsidR="00DA0FB6" w:rsidRDefault="00DA0FB6" w:rsidP="768DF20E">
      <w:pPr>
        <w:rPr>
          <w:b/>
          <w:bCs/>
          <w:color w:val="000000" w:themeColor="text1"/>
          <w:sz w:val="44"/>
          <w:szCs w:val="44"/>
        </w:rPr>
      </w:pPr>
    </w:p>
    <w:p w14:paraId="1CD2479C" w14:textId="77777777" w:rsidR="00DA0FB6" w:rsidRDefault="00DA0FB6" w:rsidP="768DF20E">
      <w:pPr>
        <w:rPr>
          <w:b/>
          <w:bCs/>
          <w:color w:val="000000" w:themeColor="text1"/>
          <w:sz w:val="44"/>
          <w:szCs w:val="44"/>
        </w:rPr>
      </w:pPr>
    </w:p>
    <w:p w14:paraId="4A11E3F1" w14:textId="77777777" w:rsidR="00DA0FB6" w:rsidRDefault="00DA0FB6" w:rsidP="768DF20E">
      <w:pPr>
        <w:rPr>
          <w:b/>
          <w:bCs/>
          <w:color w:val="000000" w:themeColor="text1"/>
          <w:sz w:val="44"/>
          <w:szCs w:val="44"/>
        </w:rPr>
      </w:pPr>
    </w:p>
    <w:p w14:paraId="2B627E34" w14:textId="77777777" w:rsidR="00DA0FB6" w:rsidRDefault="00DA0FB6" w:rsidP="768DF20E">
      <w:pPr>
        <w:rPr>
          <w:b/>
          <w:bCs/>
          <w:color w:val="000000" w:themeColor="text1"/>
          <w:sz w:val="44"/>
          <w:szCs w:val="44"/>
        </w:rPr>
      </w:pPr>
    </w:p>
    <w:p w14:paraId="7C9048B5" w14:textId="77777777" w:rsidR="00DA0FB6" w:rsidRDefault="00DA0FB6" w:rsidP="768DF20E">
      <w:pPr>
        <w:rPr>
          <w:b/>
          <w:bCs/>
          <w:color w:val="000000" w:themeColor="text1"/>
          <w:sz w:val="44"/>
          <w:szCs w:val="44"/>
        </w:rPr>
      </w:pPr>
    </w:p>
    <w:p w14:paraId="43EDE829" w14:textId="77777777" w:rsidR="00DA0FB6" w:rsidRPr="00ED1BEA" w:rsidRDefault="00DA0FB6" w:rsidP="00DA0FB6">
      <w:pPr>
        <w:rPr>
          <w:lang w:val="pl-PL"/>
        </w:rPr>
      </w:pPr>
    </w:p>
    <w:p w14:paraId="2BCEDB92" w14:textId="77777777" w:rsidR="00DA0FB6" w:rsidRPr="00ED1BEA" w:rsidRDefault="00DA0FB6" w:rsidP="00DA0FB6">
      <w:pPr>
        <w:rPr>
          <w:b/>
          <w:bCs/>
          <w:lang w:val="pl-PL"/>
        </w:rPr>
      </w:pPr>
    </w:p>
    <w:sectPr w:rsidR="00DA0FB6" w:rsidRPr="00ED1BEA">
      <w:head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CBCC7" w14:textId="77777777" w:rsidR="00B12538" w:rsidRDefault="00B12538" w:rsidP="00711FEC">
      <w:pPr>
        <w:spacing w:after="0" w:line="240" w:lineRule="auto"/>
      </w:pPr>
      <w:r>
        <w:separator/>
      </w:r>
    </w:p>
  </w:endnote>
  <w:endnote w:type="continuationSeparator" w:id="0">
    <w:p w14:paraId="41CFDC9C" w14:textId="77777777" w:rsidR="00B12538" w:rsidRDefault="00B12538" w:rsidP="00711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UI">
    <w:altName w:val="Segoe UI"/>
    <w:charset w:val="00"/>
    <w:family w:val="auto"/>
    <w:pitch w:val="variable"/>
    <w:sig w:usb0="E00022FF" w:usb1="C000205B" w:usb2="00000009" w:usb3="00000000" w:csb0="000001D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8C28E" w14:textId="77777777" w:rsidR="00B12538" w:rsidRDefault="00B12538" w:rsidP="00711FEC">
      <w:pPr>
        <w:spacing w:after="0" w:line="240" w:lineRule="auto"/>
      </w:pPr>
      <w:r>
        <w:separator/>
      </w:r>
    </w:p>
  </w:footnote>
  <w:footnote w:type="continuationSeparator" w:id="0">
    <w:p w14:paraId="4B7AA6E6" w14:textId="77777777" w:rsidR="00B12538" w:rsidRDefault="00B12538" w:rsidP="00711F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CF3EE" w14:textId="77777777" w:rsidR="00307866" w:rsidRDefault="00000000">
    <w:pPr>
      <w:pStyle w:val="Nagwek"/>
    </w:pPr>
    <w:r>
      <w:rPr>
        <w:noProof/>
        <w:bdr w:val="none" w:sz="0" w:space="0" w:color="auto" w:frame="1"/>
      </w:rPr>
      <w:drawing>
        <wp:anchor distT="0" distB="0" distL="114300" distR="114300" simplePos="0" relativeHeight="251660288" behindDoc="0" locked="0" layoutInCell="1" allowOverlap="1" wp14:anchorId="5EE2E847" wp14:editId="41F5CCAD">
          <wp:simplePos x="0" y="0"/>
          <wp:positionH relativeFrom="margin">
            <wp:align>left</wp:align>
          </wp:positionH>
          <wp:positionV relativeFrom="paragraph">
            <wp:posOffset>44170</wp:posOffset>
          </wp:positionV>
          <wp:extent cx="2019935" cy="403860"/>
          <wp:effectExtent l="0" t="0" r="0"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935" cy="403860"/>
                  </a:xfrm>
                  <a:prstGeom prst="rect">
                    <a:avLst/>
                  </a:prstGeom>
                  <a:noFill/>
                  <a:ln>
                    <a:noFill/>
                  </a:ln>
                </pic:spPr>
              </pic:pic>
            </a:graphicData>
          </a:graphic>
        </wp:anchor>
      </w:drawing>
    </w:r>
    <w:r>
      <w:rPr>
        <w:noProof/>
        <w:bdr w:val="none" w:sz="0" w:space="0" w:color="auto" w:frame="1"/>
      </w:rPr>
      <w:drawing>
        <wp:anchor distT="0" distB="0" distL="114300" distR="114300" simplePos="0" relativeHeight="251659264" behindDoc="0" locked="0" layoutInCell="1" allowOverlap="1" wp14:anchorId="0DB9DD5F" wp14:editId="2E6E34CB">
          <wp:simplePos x="0" y="0"/>
          <wp:positionH relativeFrom="margin">
            <wp:align>right</wp:align>
          </wp:positionH>
          <wp:positionV relativeFrom="paragraph">
            <wp:posOffset>-105602</wp:posOffset>
          </wp:positionV>
          <wp:extent cx="914400" cy="558140"/>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558140"/>
                  </a:xfrm>
                  <a:prstGeom prst="rect">
                    <a:avLst/>
                  </a:prstGeom>
                  <a:noFill/>
                  <a:ln>
                    <a:noFill/>
                  </a:ln>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bookmark int2:bookmarkName="_Int_qaxZZEPy" int2:invalidationBookmarkName="" int2:hashCode="FhxCN58vOqq4SL" int2:id="7cO5mmC1"/>
    <int2:bookmark int2:bookmarkName="_Int_7WgUVNNw" int2:invalidationBookmarkName="" int2:hashCode="nEAvVzVirnBn4k" int2:id="q3lPp8TS"/>
    <int2:bookmark int2:bookmarkName="_Int_afrhSqxQ" int2:invalidationBookmarkName="" int2:hashCode="kSh/V1RekUAlCr" int2:id="pfttbeaL"/>
    <int2:bookmark int2:bookmarkName="_Int_bVQOWVUh" int2:invalidationBookmarkName="" int2:hashCode="56C1NdCm7xjGYd" int2:id="ztPrPuTB"/>
    <int2:bookmark int2:bookmarkName="_Int_hd76vhLW" int2:invalidationBookmarkName="" int2:hashCode="FxShr/EIz/ZHCs" int2:id="9fpzJgup"/>
    <int2:bookmark int2:bookmarkName="_Int_RZf62iTP" int2:invalidationBookmarkName="" int2:hashCode="Leoa12uury/DXa" int2:id="Twj1ohNP"/>
    <int2:bookmark int2:bookmarkName="_Int_tQleLex3" int2:invalidationBookmarkName="" int2:hashCode="TpmEJ+8XTafVEK" int2:id="VDlcVuv1"/>
    <int2:bookmark int2:bookmarkName="_Int_E3MgGoHX" int2:invalidationBookmarkName="" int2:hashCode="SETHffgVa4T6kS" int2:id="HuPI3vr9"/>
    <int2:bookmark int2:bookmarkName="_Int_GklqG0aB" int2:invalidationBookmarkName="" int2:hashCode="cXipBTUY/xxeQB" int2:id="wP55iEMq"/>
    <int2:bookmark int2:bookmarkName="_Int_Vzl7xUmu" int2:invalidationBookmarkName="" int2:hashCode="FhxCN58vOqq4SL" int2:id="FVlVrER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7D344"/>
    <w:multiLevelType w:val="hybridMultilevel"/>
    <w:tmpl w:val="D318F342"/>
    <w:lvl w:ilvl="0" w:tplc="EF4CE620">
      <w:start w:val="1"/>
      <w:numFmt w:val="lowerLetter"/>
      <w:lvlText w:val="%1)"/>
      <w:lvlJc w:val="left"/>
      <w:pPr>
        <w:ind w:left="360" w:hanging="360"/>
      </w:pPr>
    </w:lvl>
    <w:lvl w:ilvl="1" w:tplc="EEAE21CE">
      <w:start w:val="1"/>
      <w:numFmt w:val="lowerLetter"/>
      <w:lvlText w:val="%2."/>
      <w:lvlJc w:val="left"/>
      <w:pPr>
        <w:ind w:left="1080" w:hanging="360"/>
      </w:pPr>
    </w:lvl>
    <w:lvl w:ilvl="2" w:tplc="43D6BB0C">
      <w:start w:val="1"/>
      <w:numFmt w:val="lowerRoman"/>
      <w:lvlText w:val="%3."/>
      <w:lvlJc w:val="right"/>
      <w:pPr>
        <w:ind w:left="1800" w:hanging="180"/>
      </w:pPr>
    </w:lvl>
    <w:lvl w:ilvl="3" w:tplc="41BADFDC">
      <w:start w:val="1"/>
      <w:numFmt w:val="decimal"/>
      <w:lvlText w:val="%4."/>
      <w:lvlJc w:val="left"/>
      <w:pPr>
        <w:ind w:left="2520" w:hanging="360"/>
      </w:pPr>
    </w:lvl>
    <w:lvl w:ilvl="4" w:tplc="A1D28E9E">
      <w:start w:val="1"/>
      <w:numFmt w:val="lowerLetter"/>
      <w:lvlText w:val="%5."/>
      <w:lvlJc w:val="left"/>
      <w:pPr>
        <w:ind w:left="3240" w:hanging="360"/>
      </w:pPr>
    </w:lvl>
    <w:lvl w:ilvl="5" w:tplc="C330920E">
      <w:start w:val="1"/>
      <w:numFmt w:val="lowerRoman"/>
      <w:lvlText w:val="%6."/>
      <w:lvlJc w:val="right"/>
      <w:pPr>
        <w:ind w:left="3960" w:hanging="180"/>
      </w:pPr>
    </w:lvl>
    <w:lvl w:ilvl="6" w:tplc="945ACE66">
      <w:start w:val="1"/>
      <w:numFmt w:val="decimal"/>
      <w:lvlText w:val="%7."/>
      <w:lvlJc w:val="left"/>
      <w:pPr>
        <w:ind w:left="4680" w:hanging="360"/>
      </w:pPr>
    </w:lvl>
    <w:lvl w:ilvl="7" w:tplc="A610202C">
      <w:start w:val="1"/>
      <w:numFmt w:val="lowerLetter"/>
      <w:lvlText w:val="%8."/>
      <w:lvlJc w:val="left"/>
      <w:pPr>
        <w:ind w:left="5400" w:hanging="360"/>
      </w:pPr>
    </w:lvl>
    <w:lvl w:ilvl="8" w:tplc="C338B746">
      <w:start w:val="1"/>
      <w:numFmt w:val="lowerRoman"/>
      <w:lvlText w:val="%9."/>
      <w:lvlJc w:val="right"/>
      <w:pPr>
        <w:ind w:left="6120" w:hanging="180"/>
      </w:pPr>
    </w:lvl>
  </w:abstractNum>
  <w:abstractNum w:abstractNumId="1" w15:restartNumberingAfterBreak="0">
    <w:nsid w:val="1C4A7008"/>
    <w:multiLevelType w:val="hybridMultilevel"/>
    <w:tmpl w:val="4AEA8332"/>
    <w:lvl w:ilvl="0" w:tplc="041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9AD804"/>
    <w:multiLevelType w:val="hybridMultilevel"/>
    <w:tmpl w:val="8FB2178A"/>
    <w:lvl w:ilvl="0" w:tplc="511649BE">
      <w:start w:val="1"/>
      <w:numFmt w:val="lowerLetter"/>
      <w:lvlText w:val="%1)"/>
      <w:lvlJc w:val="left"/>
      <w:pPr>
        <w:ind w:left="720" w:hanging="360"/>
      </w:pPr>
    </w:lvl>
    <w:lvl w:ilvl="1" w:tplc="7B0871B2">
      <w:start w:val="1"/>
      <w:numFmt w:val="lowerLetter"/>
      <w:lvlText w:val="%2."/>
      <w:lvlJc w:val="left"/>
      <w:pPr>
        <w:ind w:left="1440" w:hanging="360"/>
      </w:pPr>
    </w:lvl>
    <w:lvl w:ilvl="2" w:tplc="13309C62">
      <w:start w:val="1"/>
      <w:numFmt w:val="lowerRoman"/>
      <w:lvlText w:val="%3."/>
      <w:lvlJc w:val="right"/>
      <w:pPr>
        <w:ind w:left="2160" w:hanging="180"/>
      </w:pPr>
    </w:lvl>
    <w:lvl w:ilvl="3" w:tplc="DA7EBF7A">
      <w:start w:val="1"/>
      <w:numFmt w:val="decimal"/>
      <w:lvlText w:val="%4."/>
      <w:lvlJc w:val="left"/>
      <w:pPr>
        <w:ind w:left="2880" w:hanging="360"/>
      </w:pPr>
    </w:lvl>
    <w:lvl w:ilvl="4" w:tplc="4A702B16">
      <w:start w:val="1"/>
      <w:numFmt w:val="lowerLetter"/>
      <w:lvlText w:val="%5."/>
      <w:lvlJc w:val="left"/>
      <w:pPr>
        <w:ind w:left="3600" w:hanging="360"/>
      </w:pPr>
    </w:lvl>
    <w:lvl w:ilvl="5" w:tplc="766EE4A6">
      <w:start w:val="1"/>
      <w:numFmt w:val="lowerRoman"/>
      <w:lvlText w:val="%6."/>
      <w:lvlJc w:val="right"/>
      <w:pPr>
        <w:ind w:left="4320" w:hanging="180"/>
      </w:pPr>
    </w:lvl>
    <w:lvl w:ilvl="6" w:tplc="56D0FB8E">
      <w:start w:val="1"/>
      <w:numFmt w:val="decimal"/>
      <w:lvlText w:val="%7."/>
      <w:lvlJc w:val="left"/>
      <w:pPr>
        <w:ind w:left="5040" w:hanging="360"/>
      </w:pPr>
    </w:lvl>
    <w:lvl w:ilvl="7" w:tplc="03C285B8">
      <w:start w:val="1"/>
      <w:numFmt w:val="lowerLetter"/>
      <w:lvlText w:val="%8."/>
      <w:lvlJc w:val="left"/>
      <w:pPr>
        <w:ind w:left="5760" w:hanging="360"/>
      </w:pPr>
    </w:lvl>
    <w:lvl w:ilvl="8" w:tplc="732252A0">
      <w:start w:val="1"/>
      <w:numFmt w:val="lowerRoman"/>
      <w:lvlText w:val="%9."/>
      <w:lvlJc w:val="right"/>
      <w:pPr>
        <w:ind w:left="6480" w:hanging="180"/>
      </w:pPr>
    </w:lvl>
  </w:abstractNum>
  <w:abstractNum w:abstractNumId="3" w15:restartNumberingAfterBreak="0">
    <w:nsid w:val="3E157767"/>
    <w:multiLevelType w:val="hybridMultilevel"/>
    <w:tmpl w:val="F9967E84"/>
    <w:lvl w:ilvl="0" w:tplc="AFEA52F2">
      <w:start w:val="1"/>
      <w:numFmt w:val="bullet"/>
      <w:lvlText w:val=""/>
      <w:lvlJc w:val="left"/>
      <w:pPr>
        <w:ind w:left="72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4BE10F5C"/>
    <w:multiLevelType w:val="hybridMultilevel"/>
    <w:tmpl w:val="36BA0BB8"/>
    <w:lvl w:ilvl="0" w:tplc="F2DEC8DC">
      <w:start w:val="1"/>
      <w:numFmt w:val="upperLetter"/>
      <w:lvlText w:val="%1)"/>
      <w:lvlJc w:val="left"/>
      <w:pPr>
        <w:ind w:left="720" w:hanging="360"/>
      </w:pPr>
    </w:lvl>
    <w:lvl w:ilvl="1" w:tplc="488699C2">
      <w:start w:val="1"/>
      <w:numFmt w:val="lowerLetter"/>
      <w:lvlText w:val="%2."/>
      <w:lvlJc w:val="left"/>
      <w:pPr>
        <w:ind w:left="1440" w:hanging="360"/>
      </w:pPr>
    </w:lvl>
    <w:lvl w:ilvl="2" w:tplc="2E061A34">
      <w:start w:val="1"/>
      <w:numFmt w:val="lowerRoman"/>
      <w:lvlText w:val="%3."/>
      <w:lvlJc w:val="right"/>
      <w:pPr>
        <w:ind w:left="2160" w:hanging="180"/>
      </w:pPr>
    </w:lvl>
    <w:lvl w:ilvl="3" w:tplc="A67A0B14">
      <w:start w:val="1"/>
      <w:numFmt w:val="decimal"/>
      <w:lvlText w:val="%4."/>
      <w:lvlJc w:val="left"/>
      <w:pPr>
        <w:ind w:left="2880" w:hanging="360"/>
      </w:pPr>
    </w:lvl>
    <w:lvl w:ilvl="4" w:tplc="78F60878">
      <w:start w:val="1"/>
      <w:numFmt w:val="lowerLetter"/>
      <w:lvlText w:val="%5."/>
      <w:lvlJc w:val="left"/>
      <w:pPr>
        <w:ind w:left="3600" w:hanging="360"/>
      </w:pPr>
    </w:lvl>
    <w:lvl w:ilvl="5" w:tplc="68DAF2DA">
      <w:start w:val="1"/>
      <w:numFmt w:val="lowerRoman"/>
      <w:lvlText w:val="%6."/>
      <w:lvlJc w:val="right"/>
      <w:pPr>
        <w:ind w:left="4320" w:hanging="180"/>
      </w:pPr>
    </w:lvl>
    <w:lvl w:ilvl="6" w:tplc="4BB0035A">
      <w:start w:val="1"/>
      <w:numFmt w:val="decimal"/>
      <w:lvlText w:val="%7."/>
      <w:lvlJc w:val="left"/>
      <w:pPr>
        <w:ind w:left="5040" w:hanging="360"/>
      </w:pPr>
    </w:lvl>
    <w:lvl w:ilvl="7" w:tplc="0844628C">
      <w:start w:val="1"/>
      <w:numFmt w:val="lowerLetter"/>
      <w:lvlText w:val="%8."/>
      <w:lvlJc w:val="left"/>
      <w:pPr>
        <w:ind w:left="5760" w:hanging="360"/>
      </w:pPr>
    </w:lvl>
    <w:lvl w:ilvl="8" w:tplc="F02C8648">
      <w:start w:val="1"/>
      <w:numFmt w:val="lowerRoman"/>
      <w:lvlText w:val="%9."/>
      <w:lvlJc w:val="right"/>
      <w:pPr>
        <w:ind w:left="6480" w:hanging="180"/>
      </w:pPr>
    </w:lvl>
  </w:abstractNum>
  <w:abstractNum w:abstractNumId="5" w15:restartNumberingAfterBreak="0">
    <w:nsid w:val="56484B65"/>
    <w:multiLevelType w:val="hybridMultilevel"/>
    <w:tmpl w:val="14FC5DF2"/>
    <w:lvl w:ilvl="0" w:tplc="28CA2656">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65287ED3"/>
    <w:multiLevelType w:val="hybridMultilevel"/>
    <w:tmpl w:val="10D2AA34"/>
    <w:lvl w:ilvl="0" w:tplc="FA5653C2">
      <w:start w:val="1"/>
      <w:numFmt w:val="decimal"/>
      <w:lvlText w:val="%1)"/>
      <w:lvlJc w:val="left"/>
      <w:pPr>
        <w:ind w:left="720" w:hanging="360"/>
      </w:pPr>
    </w:lvl>
    <w:lvl w:ilvl="1" w:tplc="ADF40BBE">
      <w:start w:val="1"/>
      <w:numFmt w:val="lowerLetter"/>
      <w:lvlText w:val="%2."/>
      <w:lvlJc w:val="left"/>
      <w:pPr>
        <w:ind w:left="1440" w:hanging="360"/>
      </w:pPr>
    </w:lvl>
    <w:lvl w:ilvl="2" w:tplc="EE4ED9D8">
      <w:start w:val="1"/>
      <w:numFmt w:val="lowerRoman"/>
      <w:lvlText w:val="%3."/>
      <w:lvlJc w:val="right"/>
      <w:pPr>
        <w:ind w:left="2160" w:hanging="180"/>
      </w:pPr>
    </w:lvl>
    <w:lvl w:ilvl="3" w:tplc="DBE228A6">
      <w:start w:val="1"/>
      <w:numFmt w:val="decimal"/>
      <w:lvlText w:val="%4."/>
      <w:lvlJc w:val="left"/>
      <w:pPr>
        <w:ind w:left="2880" w:hanging="360"/>
      </w:pPr>
    </w:lvl>
    <w:lvl w:ilvl="4" w:tplc="B914CD1A">
      <w:start w:val="1"/>
      <w:numFmt w:val="lowerLetter"/>
      <w:lvlText w:val="%5."/>
      <w:lvlJc w:val="left"/>
      <w:pPr>
        <w:ind w:left="3600" w:hanging="360"/>
      </w:pPr>
    </w:lvl>
    <w:lvl w:ilvl="5" w:tplc="FBA0C234">
      <w:start w:val="1"/>
      <w:numFmt w:val="lowerRoman"/>
      <w:lvlText w:val="%6."/>
      <w:lvlJc w:val="right"/>
      <w:pPr>
        <w:ind w:left="4320" w:hanging="180"/>
      </w:pPr>
    </w:lvl>
    <w:lvl w:ilvl="6" w:tplc="BC826724">
      <w:start w:val="1"/>
      <w:numFmt w:val="decimal"/>
      <w:lvlText w:val="%7."/>
      <w:lvlJc w:val="left"/>
      <w:pPr>
        <w:ind w:left="5040" w:hanging="360"/>
      </w:pPr>
    </w:lvl>
    <w:lvl w:ilvl="7" w:tplc="55A4D662">
      <w:start w:val="1"/>
      <w:numFmt w:val="lowerLetter"/>
      <w:lvlText w:val="%8."/>
      <w:lvlJc w:val="left"/>
      <w:pPr>
        <w:ind w:left="5760" w:hanging="360"/>
      </w:pPr>
    </w:lvl>
    <w:lvl w:ilvl="8" w:tplc="06008EF8">
      <w:start w:val="1"/>
      <w:numFmt w:val="lowerRoman"/>
      <w:lvlText w:val="%9."/>
      <w:lvlJc w:val="right"/>
      <w:pPr>
        <w:ind w:left="6480" w:hanging="180"/>
      </w:pPr>
    </w:lvl>
  </w:abstractNum>
  <w:abstractNum w:abstractNumId="7" w15:restartNumberingAfterBreak="0">
    <w:nsid w:val="655F3FA0"/>
    <w:multiLevelType w:val="hybridMultilevel"/>
    <w:tmpl w:val="C08C5F48"/>
    <w:lvl w:ilvl="0" w:tplc="B7C8EEE8">
      <w:start w:val="1"/>
      <w:numFmt w:val="upperLetter"/>
      <w:lvlText w:val="%1)"/>
      <w:lvlJc w:val="left"/>
      <w:pPr>
        <w:ind w:left="720" w:hanging="360"/>
      </w:pPr>
    </w:lvl>
    <w:lvl w:ilvl="1" w:tplc="C224610E">
      <w:start w:val="1"/>
      <w:numFmt w:val="lowerLetter"/>
      <w:lvlText w:val="%2."/>
      <w:lvlJc w:val="left"/>
      <w:pPr>
        <w:ind w:left="1440" w:hanging="360"/>
      </w:pPr>
    </w:lvl>
    <w:lvl w:ilvl="2" w:tplc="D82CBBFE">
      <w:start w:val="1"/>
      <w:numFmt w:val="lowerRoman"/>
      <w:lvlText w:val="%3."/>
      <w:lvlJc w:val="right"/>
      <w:pPr>
        <w:ind w:left="2160" w:hanging="180"/>
      </w:pPr>
    </w:lvl>
    <w:lvl w:ilvl="3" w:tplc="864EF9CA">
      <w:start w:val="1"/>
      <w:numFmt w:val="decimal"/>
      <w:lvlText w:val="%4."/>
      <w:lvlJc w:val="left"/>
      <w:pPr>
        <w:ind w:left="2880" w:hanging="360"/>
      </w:pPr>
    </w:lvl>
    <w:lvl w:ilvl="4" w:tplc="635AFB9C">
      <w:start w:val="1"/>
      <w:numFmt w:val="lowerLetter"/>
      <w:lvlText w:val="%5."/>
      <w:lvlJc w:val="left"/>
      <w:pPr>
        <w:ind w:left="3600" w:hanging="360"/>
      </w:pPr>
    </w:lvl>
    <w:lvl w:ilvl="5" w:tplc="5C686602">
      <w:start w:val="1"/>
      <w:numFmt w:val="lowerRoman"/>
      <w:lvlText w:val="%6."/>
      <w:lvlJc w:val="right"/>
      <w:pPr>
        <w:ind w:left="4320" w:hanging="180"/>
      </w:pPr>
    </w:lvl>
    <w:lvl w:ilvl="6" w:tplc="F3688F12">
      <w:start w:val="1"/>
      <w:numFmt w:val="decimal"/>
      <w:lvlText w:val="%7."/>
      <w:lvlJc w:val="left"/>
      <w:pPr>
        <w:ind w:left="5040" w:hanging="360"/>
      </w:pPr>
    </w:lvl>
    <w:lvl w:ilvl="7" w:tplc="421239E4">
      <w:start w:val="1"/>
      <w:numFmt w:val="lowerLetter"/>
      <w:lvlText w:val="%8."/>
      <w:lvlJc w:val="left"/>
      <w:pPr>
        <w:ind w:left="5760" w:hanging="360"/>
      </w:pPr>
    </w:lvl>
    <w:lvl w:ilvl="8" w:tplc="59184EE0">
      <w:start w:val="1"/>
      <w:numFmt w:val="lowerRoman"/>
      <w:lvlText w:val="%9."/>
      <w:lvlJc w:val="right"/>
      <w:pPr>
        <w:ind w:left="6480" w:hanging="180"/>
      </w:pPr>
    </w:lvl>
  </w:abstractNum>
  <w:abstractNum w:abstractNumId="8" w15:restartNumberingAfterBreak="0">
    <w:nsid w:val="6E405976"/>
    <w:multiLevelType w:val="hybridMultilevel"/>
    <w:tmpl w:val="A522B386"/>
    <w:lvl w:ilvl="0" w:tplc="041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769BA4"/>
    <w:multiLevelType w:val="hybridMultilevel"/>
    <w:tmpl w:val="4CF275BE"/>
    <w:lvl w:ilvl="0" w:tplc="7BB8DB08">
      <w:start w:val="1"/>
      <w:numFmt w:val="lowerLetter"/>
      <w:lvlText w:val="%1)"/>
      <w:lvlJc w:val="left"/>
      <w:pPr>
        <w:ind w:left="720" w:hanging="360"/>
      </w:pPr>
    </w:lvl>
    <w:lvl w:ilvl="1" w:tplc="5A106968">
      <w:start w:val="1"/>
      <w:numFmt w:val="lowerLetter"/>
      <w:lvlText w:val="%2."/>
      <w:lvlJc w:val="left"/>
      <w:pPr>
        <w:ind w:left="1440" w:hanging="360"/>
      </w:pPr>
    </w:lvl>
    <w:lvl w:ilvl="2" w:tplc="5C72FDC0">
      <w:start w:val="1"/>
      <w:numFmt w:val="lowerRoman"/>
      <w:lvlText w:val="%3."/>
      <w:lvlJc w:val="right"/>
      <w:pPr>
        <w:ind w:left="2160" w:hanging="180"/>
      </w:pPr>
    </w:lvl>
    <w:lvl w:ilvl="3" w:tplc="63C2A414">
      <w:start w:val="1"/>
      <w:numFmt w:val="decimal"/>
      <w:lvlText w:val="%4."/>
      <w:lvlJc w:val="left"/>
      <w:pPr>
        <w:ind w:left="2880" w:hanging="360"/>
      </w:pPr>
    </w:lvl>
    <w:lvl w:ilvl="4" w:tplc="224AC656">
      <w:start w:val="1"/>
      <w:numFmt w:val="lowerLetter"/>
      <w:lvlText w:val="%5."/>
      <w:lvlJc w:val="left"/>
      <w:pPr>
        <w:ind w:left="3600" w:hanging="360"/>
      </w:pPr>
    </w:lvl>
    <w:lvl w:ilvl="5" w:tplc="67883E54">
      <w:start w:val="1"/>
      <w:numFmt w:val="lowerRoman"/>
      <w:lvlText w:val="%6."/>
      <w:lvlJc w:val="right"/>
      <w:pPr>
        <w:ind w:left="4320" w:hanging="180"/>
      </w:pPr>
    </w:lvl>
    <w:lvl w:ilvl="6" w:tplc="ADBC9114">
      <w:start w:val="1"/>
      <w:numFmt w:val="decimal"/>
      <w:lvlText w:val="%7."/>
      <w:lvlJc w:val="left"/>
      <w:pPr>
        <w:ind w:left="5040" w:hanging="360"/>
      </w:pPr>
    </w:lvl>
    <w:lvl w:ilvl="7" w:tplc="5782AB3A">
      <w:start w:val="1"/>
      <w:numFmt w:val="lowerLetter"/>
      <w:lvlText w:val="%8."/>
      <w:lvlJc w:val="left"/>
      <w:pPr>
        <w:ind w:left="5760" w:hanging="360"/>
      </w:pPr>
    </w:lvl>
    <w:lvl w:ilvl="8" w:tplc="41F491FE">
      <w:start w:val="1"/>
      <w:numFmt w:val="lowerRoman"/>
      <w:lvlText w:val="%9."/>
      <w:lvlJc w:val="right"/>
      <w:pPr>
        <w:ind w:left="6480" w:hanging="180"/>
      </w:pPr>
    </w:lvl>
  </w:abstractNum>
  <w:abstractNum w:abstractNumId="10" w15:restartNumberingAfterBreak="0">
    <w:nsid w:val="7FF1C54A"/>
    <w:multiLevelType w:val="hybridMultilevel"/>
    <w:tmpl w:val="FA5AE232"/>
    <w:lvl w:ilvl="0" w:tplc="524C9332">
      <w:start w:val="1"/>
      <w:numFmt w:val="decimal"/>
      <w:lvlText w:val="%1)"/>
      <w:lvlJc w:val="left"/>
      <w:pPr>
        <w:ind w:left="720" w:hanging="360"/>
      </w:pPr>
    </w:lvl>
    <w:lvl w:ilvl="1" w:tplc="65FE240C">
      <w:start w:val="1"/>
      <w:numFmt w:val="lowerLetter"/>
      <w:lvlText w:val="%2."/>
      <w:lvlJc w:val="left"/>
      <w:pPr>
        <w:ind w:left="1440" w:hanging="360"/>
      </w:pPr>
    </w:lvl>
    <w:lvl w:ilvl="2" w:tplc="305EF8C2">
      <w:start w:val="1"/>
      <w:numFmt w:val="lowerRoman"/>
      <w:lvlText w:val="%3."/>
      <w:lvlJc w:val="right"/>
      <w:pPr>
        <w:ind w:left="2160" w:hanging="180"/>
      </w:pPr>
    </w:lvl>
    <w:lvl w:ilvl="3" w:tplc="D1D2E6B2">
      <w:start w:val="1"/>
      <w:numFmt w:val="decimal"/>
      <w:lvlText w:val="%4."/>
      <w:lvlJc w:val="left"/>
      <w:pPr>
        <w:ind w:left="2880" w:hanging="360"/>
      </w:pPr>
    </w:lvl>
    <w:lvl w:ilvl="4" w:tplc="BCD6096E">
      <w:start w:val="1"/>
      <w:numFmt w:val="lowerLetter"/>
      <w:lvlText w:val="%5."/>
      <w:lvlJc w:val="left"/>
      <w:pPr>
        <w:ind w:left="3600" w:hanging="360"/>
      </w:pPr>
    </w:lvl>
    <w:lvl w:ilvl="5" w:tplc="FCF4C7B6">
      <w:start w:val="1"/>
      <w:numFmt w:val="lowerRoman"/>
      <w:lvlText w:val="%6."/>
      <w:lvlJc w:val="right"/>
      <w:pPr>
        <w:ind w:left="4320" w:hanging="180"/>
      </w:pPr>
    </w:lvl>
    <w:lvl w:ilvl="6" w:tplc="23BE9A48">
      <w:start w:val="1"/>
      <w:numFmt w:val="decimal"/>
      <w:lvlText w:val="%7."/>
      <w:lvlJc w:val="left"/>
      <w:pPr>
        <w:ind w:left="5040" w:hanging="360"/>
      </w:pPr>
    </w:lvl>
    <w:lvl w:ilvl="7" w:tplc="2A08D07A">
      <w:start w:val="1"/>
      <w:numFmt w:val="lowerLetter"/>
      <w:lvlText w:val="%8."/>
      <w:lvlJc w:val="left"/>
      <w:pPr>
        <w:ind w:left="5760" w:hanging="360"/>
      </w:pPr>
    </w:lvl>
    <w:lvl w:ilvl="8" w:tplc="52A6200A">
      <w:start w:val="1"/>
      <w:numFmt w:val="lowerRoman"/>
      <w:lvlText w:val="%9."/>
      <w:lvlJc w:val="right"/>
      <w:pPr>
        <w:ind w:left="6480" w:hanging="180"/>
      </w:pPr>
    </w:lvl>
  </w:abstractNum>
  <w:num w:numId="1" w16cid:durableId="377897995">
    <w:abstractNumId w:val="7"/>
  </w:num>
  <w:num w:numId="2" w16cid:durableId="27028570">
    <w:abstractNumId w:val="4"/>
  </w:num>
  <w:num w:numId="3" w16cid:durableId="145123089">
    <w:abstractNumId w:val="2"/>
  </w:num>
  <w:num w:numId="4" w16cid:durableId="1411468479">
    <w:abstractNumId w:val="6"/>
  </w:num>
  <w:num w:numId="5" w16cid:durableId="1047611111">
    <w:abstractNumId w:val="9"/>
  </w:num>
  <w:num w:numId="6" w16cid:durableId="1869177910">
    <w:abstractNumId w:val="10"/>
  </w:num>
  <w:num w:numId="7" w16cid:durableId="727999779">
    <w:abstractNumId w:val="0"/>
  </w:num>
  <w:num w:numId="8" w16cid:durableId="1511987797">
    <w:abstractNumId w:val="8"/>
  </w:num>
  <w:num w:numId="9" w16cid:durableId="1552300649">
    <w:abstractNumId w:val="1"/>
  </w:num>
  <w:num w:numId="10" w16cid:durableId="425033547">
    <w:abstractNumId w:val="5"/>
  </w:num>
  <w:num w:numId="11" w16cid:durableId="1677967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FEC"/>
    <w:rsid w:val="00041D5A"/>
    <w:rsid w:val="001F3BA3"/>
    <w:rsid w:val="00247A1A"/>
    <w:rsid w:val="00281FC8"/>
    <w:rsid w:val="00307866"/>
    <w:rsid w:val="00387B33"/>
    <w:rsid w:val="003F1A02"/>
    <w:rsid w:val="0046139E"/>
    <w:rsid w:val="00711FEC"/>
    <w:rsid w:val="009358C5"/>
    <w:rsid w:val="009D3018"/>
    <w:rsid w:val="00B12538"/>
    <w:rsid w:val="00B12888"/>
    <w:rsid w:val="00B342BD"/>
    <w:rsid w:val="00B63D2C"/>
    <w:rsid w:val="00BB5591"/>
    <w:rsid w:val="00DA0FB6"/>
    <w:rsid w:val="00ED1BEA"/>
    <w:rsid w:val="0124A0B7"/>
    <w:rsid w:val="01464C11"/>
    <w:rsid w:val="03F2D720"/>
    <w:rsid w:val="04256EE0"/>
    <w:rsid w:val="045BD177"/>
    <w:rsid w:val="0582C97F"/>
    <w:rsid w:val="06323827"/>
    <w:rsid w:val="065781B0"/>
    <w:rsid w:val="0680E1F4"/>
    <w:rsid w:val="084E74B5"/>
    <w:rsid w:val="085FD7C5"/>
    <w:rsid w:val="09110CD5"/>
    <w:rsid w:val="0974BA38"/>
    <w:rsid w:val="0A6419D9"/>
    <w:rsid w:val="0A816724"/>
    <w:rsid w:val="108D9229"/>
    <w:rsid w:val="114B6DF5"/>
    <w:rsid w:val="13027421"/>
    <w:rsid w:val="19B706A3"/>
    <w:rsid w:val="1B6F9EB0"/>
    <w:rsid w:val="1EA5FF79"/>
    <w:rsid w:val="1FF72BBD"/>
    <w:rsid w:val="1FFCB149"/>
    <w:rsid w:val="2179D3C1"/>
    <w:rsid w:val="2184B510"/>
    <w:rsid w:val="21FEFAB3"/>
    <w:rsid w:val="2265A92E"/>
    <w:rsid w:val="24FBB188"/>
    <w:rsid w:val="2638A576"/>
    <w:rsid w:val="26CDB111"/>
    <w:rsid w:val="2739A69D"/>
    <w:rsid w:val="2745849F"/>
    <w:rsid w:val="27BED0A3"/>
    <w:rsid w:val="28C6A3A4"/>
    <w:rsid w:val="295813B3"/>
    <w:rsid w:val="2FDD5CAD"/>
    <w:rsid w:val="307D5924"/>
    <w:rsid w:val="31559083"/>
    <w:rsid w:val="326F1B10"/>
    <w:rsid w:val="328017EA"/>
    <w:rsid w:val="330A923A"/>
    <w:rsid w:val="33D4F823"/>
    <w:rsid w:val="3412C136"/>
    <w:rsid w:val="362DC740"/>
    <w:rsid w:val="364EBD19"/>
    <w:rsid w:val="37EA8D7A"/>
    <w:rsid w:val="390FA39D"/>
    <w:rsid w:val="3C1C55B6"/>
    <w:rsid w:val="3D94A9BF"/>
    <w:rsid w:val="3F53F678"/>
    <w:rsid w:val="4092A4A7"/>
    <w:rsid w:val="42FAF408"/>
    <w:rsid w:val="4427679B"/>
    <w:rsid w:val="4C497762"/>
    <w:rsid w:val="4DDE22B2"/>
    <w:rsid w:val="4E5E5F71"/>
    <w:rsid w:val="5403246C"/>
    <w:rsid w:val="5424F768"/>
    <w:rsid w:val="543B60EA"/>
    <w:rsid w:val="5517F234"/>
    <w:rsid w:val="557BD581"/>
    <w:rsid w:val="557D23A2"/>
    <w:rsid w:val="55C1C88F"/>
    <w:rsid w:val="58B45CAD"/>
    <w:rsid w:val="5D4AE4AA"/>
    <w:rsid w:val="5E545E4B"/>
    <w:rsid w:val="5EBF0841"/>
    <w:rsid w:val="5FCBB52D"/>
    <w:rsid w:val="60267A7A"/>
    <w:rsid w:val="60E14E83"/>
    <w:rsid w:val="6125CBF8"/>
    <w:rsid w:val="64F9EB9D"/>
    <w:rsid w:val="6567FA2A"/>
    <w:rsid w:val="66DDA9B3"/>
    <w:rsid w:val="69D6BECB"/>
    <w:rsid w:val="69FEC71F"/>
    <w:rsid w:val="6B9A9780"/>
    <w:rsid w:val="6C022AC7"/>
    <w:rsid w:val="6C342DBC"/>
    <w:rsid w:val="6D65844B"/>
    <w:rsid w:val="6EC6C049"/>
    <w:rsid w:val="6ED23842"/>
    <w:rsid w:val="6ED30190"/>
    <w:rsid w:val="6FE9C67D"/>
    <w:rsid w:val="70C918EC"/>
    <w:rsid w:val="70EE74D0"/>
    <w:rsid w:val="71D284F0"/>
    <w:rsid w:val="74075D21"/>
    <w:rsid w:val="74CEE1B6"/>
    <w:rsid w:val="752D56AD"/>
    <w:rsid w:val="768DF20E"/>
    <w:rsid w:val="776D84D2"/>
    <w:rsid w:val="78D1463C"/>
    <w:rsid w:val="7B423C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CDEAA5"/>
  <w15:chartTrackingRefBased/>
  <w15:docId w15:val="{7D11DE7B-0576-4D9A-A6F0-CEF9882D2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11FEC"/>
    <w:pPr>
      <w:tabs>
        <w:tab w:val="center" w:pos="4819"/>
        <w:tab w:val="right" w:pos="9638"/>
      </w:tabs>
      <w:spacing w:after="0" w:line="240" w:lineRule="auto"/>
    </w:pPr>
  </w:style>
  <w:style w:type="character" w:customStyle="1" w:styleId="NagwekZnak">
    <w:name w:val="Nagłówek Znak"/>
    <w:basedOn w:val="Domylnaczcionkaakapitu"/>
    <w:link w:val="Nagwek"/>
    <w:uiPriority w:val="99"/>
    <w:rsid w:val="00711FEC"/>
  </w:style>
  <w:style w:type="paragraph" w:styleId="Stopka">
    <w:name w:val="footer"/>
    <w:basedOn w:val="Normalny"/>
    <w:link w:val="StopkaZnak"/>
    <w:uiPriority w:val="99"/>
    <w:unhideWhenUsed/>
    <w:rsid w:val="00711FEC"/>
    <w:pPr>
      <w:tabs>
        <w:tab w:val="center" w:pos="4819"/>
        <w:tab w:val="right" w:pos="9638"/>
      </w:tabs>
      <w:spacing w:after="0" w:line="240" w:lineRule="auto"/>
    </w:pPr>
  </w:style>
  <w:style w:type="character" w:customStyle="1" w:styleId="StopkaZnak">
    <w:name w:val="Stopka Znak"/>
    <w:basedOn w:val="Domylnaczcionkaakapitu"/>
    <w:link w:val="Stopka"/>
    <w:uiPriority w:val="99"/>
    <w:rsid w:val="00711FEC"/>
  </w:style>
  <w:style w:type="character" w:styleId="Hipercze">
    <w:name w:val="Hyperlink"/>
    <w:basedOn w:val="Domylnaczcionkaakapitu"/>
    <w:uiPriority w:val="99"/>
    <w:unhideWhenUsed/>
    <w:rsid w:val="003F1A02"/>
    <w:rPr>
      <w:color w:val="0563C1" w:themeColor="hyperlink"/>
      <w:u w:val="single"/>
    </w:rPr>
  </w:style>
  <w:style w:type="character" w:styleId="Nierozpoznanawzmianka">
    <w:name w:val="Unresolved Mention"/>
    <w:basedOn w:val="Domylnaczcionkaakapitu"/>
    <w:uiPriority w:val="99"/>
    <w:semiHidden/>
    <w:unhideWhenUsed/>
    <w:rsid w:val="003F1A02"/>
    <w:rPr>
      <w:color w:val="605E5C"/>
      <w:shd w:val="clear" w:color="auto" w:fill="E1DFDD"/>
    </w:rPr>
  </w:style>
  <w:style w:type="paragraph" w:styleId="Akapitzlist">
    <w:name w:val="List Paragraph"/>
    <w:basedOn w:val="Normalny"/>
    <w:uiPriority w:val="1"/>
    <w:qFormat/>
    <w:rsid w:val="0046139E"/>
    <w:pPr>
      <w:ind w:left="720"/>
      <w:contextualSpacing/>
    </w:pPr>
  </w:style>
  <w:style w:type="paragraph" w:customStyle="1" w:styleId="Default">
    <w:name w:val="Default"/>
    <w:rsid w:val="00DA0FB6"/>
    <w:pPr>
      <w:autoSpaceDE w:val="0"/>
      <w:autoSpaceDN w:val="0"/>
      <w:adjustRightInd w:val="0"/>
      <w:spacing w:after="0" w:line="240" w:lineRule="auto"/>
    </w:pPr>
    <w:rPr>
      <w:rFonts w:ascii="Calibri" w:hAnsi="Calibri" w:cs="Calibri"/>
      <w:color w:val="000000"/>
      <w:sz w:val="24"/>
      <w:szCs w:val="24"/>
      <w:lang w:val="sk-SK"/>
    </w:rPr>
  </w:style>
  <w:style w:type="paragraph" w:customStyle="1" w:styleId="paragraph">
    <w:name w:val="paragraph"/>
    <w:basedOn w:val="Normalny"/>
    <w:rsid w:val="00DA0FB6"/>
    <w:pPr>
      <w:spacing w:before="100" w:beforeAutospacing="1" w:after="100" w:afterAutospacing="1" w:line="240" w:lineRule="auto"/>
    </w:pPr>
    <w:rPr>
      <w:rFonts w:ascii="Times New Roman" w:eastAsia="Times New Roman" w:hAnsi="Times New Roman" w:cs="Times New Roman"/>
      <w:sz w:val="24"/>
      <w:szCs w:val="24"/>
      <w:lang w:val="sk-SK" w:eastAsia="sk-SK"/>
    </w:rPr>
  </w:style>
  <w:style w:type="character" w:customStyle="1" w:styleId="normaltextrun">
    <w:name w:val="normaltextrun"/>
    <w:basedOn w:val="Domylnaczcionkaakapitu"/>
    <w:rsid w:val="00DA0FB6"/>
  </w:style>
  <w:style w:type="character" w:customStyle="1" w:styleId="eop">
    <w:name w:val="eop"/>
    <w:basedOn w:val="Domylnaczcionkaakapitu"/>
    <w:rsid w:val="00DA0FB6"/>
  </w:style>
  <w:style w:type="character" w:customStyle="1" w:styleId="spellingerror">
    <w:name w:val="spellingerror"/>
    <w:basedOn w:val="Domylnaczcionkaakapitu"/>
    <w:rsid w:val="00DA0FB6"/>
  </w:style>
  <w:style w:type="table" w:styleId="Tabela-Siatka">
    <w:name w:val="Table Grid"/>
    <w:basedOn w:val="Standardowy"/>
    <w:uiPriority w:val="39"/>
    <w:rsid w:val="00DA0FB6"/>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1"/>
    <w:unhideWhenUsed/>
    <w:qFormat/>
    <w:rsid w:val="00DA0FB6"/>
    <w:pPr>
      <w:widowControl w:val="0"/>
      <w:autoSpaceDE w:val="0"/>
      <w:autoSpaceDN w:val="0"/>
      <w:spacing w:after="0" w:line="240" w:lineRule="auto"/>
    </w:pPr>
    <w:rPr>
      <w:rFonts w:ascii="SegoeUI" w:eastAsia="SegoeUI" w:hAnsi="SegoeUI" w:cs="SegoeUI"/>
      <w:sz w:val="48"/>
      <w:szCs w:val="48"/>
      <w:lang w:val="en-US"/>
    </w:rPr>
  </w:style>
  <w:style w:type="character" w:customStyle="1" w:styleId="TekstpodstawowyZnak">
    <w:name w:val="Tekst podstawowy Znak"/>
    <w:basedOn w:val="Domylnaczcionkaakapitu"/>
    <w:link w:val="Tekstpodstawowy"/>
    <w:uiPriority w:val="1"/>
    <w:rsid w:val="00DA0FB6"/>
    <w:rPr>
      <w:rFonts w:ascii="SegoeUI" w:eastAsia="SegoeUI" w:hAnsi="SegoeUI" w:cs="SegoeUI"/>
      <w:sz w:val="48"/>
      <w:szCs w:val="4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039027">
      <w:bodyDiv w:val="1"/>
      <w:marLeft w:val="0"/>
      <w:marRight w:val="0"/>
      <w:marTop w:val="0"/>
      <w:marBottom w:val="0"/>
      <w:divBdr>
        <w:top w:val="none" w:sz="0" w:space="0" w:color="auto"/>
        <w:left w:val="none" w:sz="0" w:space="0" w:color="auto"/>
        <w:bottom w:val="none" w:sz="0" w:space="0" w:color="auto"/>
        <w:right w:val="none" w:sz="0" w:space="0" w:color="auto"/>
      </w:divBdr>
    </w:div>
    <w:div w:id="1165898014">
      <w:bodyDiv w:val="1"/>
      <w:marLeft w:val="0"/>
      <w:marRight w:val="0"/>
      <w:marTop w:val="0"/>
      <w:marBottom w:val="0"/>
      <w:divBdr>
        <w:top w:val="none" w:sz="0" w:space="0" w:color="auto"/>
        <w:left w:val="none" w:sz="0" w:space="0" w:color="auto"/>
        <w:bottom w:val="none" w:sz="0" w:space="0" w:color="auto"/>
        <w:right w:val="none" w:sz="0" w:space="0" w:color="auto"/>
      </w:divBdr>
    </w:div>
    <w:div w:id="1286158488">
      <w:bodyDiv w:val="1"/>
      <w:marLeft w:val="0"/>
      <w:marRight w:val="0"/>
      <w:marTop w:val="0"/>
      <w:marBottom w:val="0"/>
      <w:divBdr>
        <w:top w:val="none" w:sz="0" w:space="0" w:color="auto"/>
        <w:left w:val="none" w:sz="0" w:space="0" w:color="auto"/>
        <w:bottom w:val="none" w:sz="0" w:space="0" w:color="auto"/>
        <w:right w:val="none" w:sz="0" w:space="0" w:color="auto"/>
      </w:divBdr>
    </w:div>
    <w:div w:id="1302153541">
      <w:bodyDiv w:val="1"/>
      <w:marLeft w:val="0"/>
      <w:marRight w:val="0"/>
      <w:marTop w:val="0"/>
      <w:marBottom w:val="0"/>
      <w:divBdr>
        <w:top w:val="none" w:sz="0" w:space="0" w:color="auto"/>
        <w:left w:val="none" w:sz="0" w:space="0" w:color="auto"/>
        <w:bottom w:val="none" w:sz="0" w:space="0" w:color="auto"/>
        <w:right w:val="none" w:sz="0" w:space="0" w:color="auto"/>
      </w:divBdr>
    </w:div>
    <w:div w:id="1656762887">
      <w:bodyDiv w:val="1"/>
      <w:marLeft w:val="0"/>
      <w:marRight w:val="0"/>
      <w:marTop w:val="0"/>
      <w:marBottom w:val="0"/>
      <w:divBdr>
        <w:top w:val="none" w:sz="0" w:space="0" w:color="auto"/>
        <w:left w:val="none" w:sz="0" w:space="0" w:color="auto"/>
        <w:bottom w:val="none" w:sz="0" w:space="0" w:color="auto"/>
        <w:right w:val="none" w:sz="0" w:space="0" w:color="auto"/>
      </w:divBdr>
    </w:div>
    <w:div w:id="1904876632">
      <w:bodyDiv w:val="1"/>
      <w:marLeft w:val="0"/>
      <w:marRight w:val="0"/>
      <w:marTop w:val="0"/>
      <w:marBottom w:val="0"/>
      <w:divBdr>
        <w:top w:val="none" w:sz="0" w:space="0" w:color="auto"/>
        <w:left w:val="none" w:sz="0" w:space="0" w:color="auto"/>
        <w:bottom w:val="none" w:sz="0" w:space="0" w:color="auto"/>
        <w:right w:val="none" w:sz="0" w:space="0" w:color="auto"/>
      </w:divBdr>
    </w:div>
    <w:div w:id="1913075394">
      <w:bodyDiv w:val="1"/>
      <w:marLeft w:val="0"/>
      <w:marRight w:val="0"/>
      <w:marTop w:val="0"/>
      <w:marBottom w:val="0"/>
      <w:divBdr>
        <w:top w:val="none" w:sz="0" w:space="0" w:color="auto"/>
        <w:left w:val="none" w:sz="0" w:space="0" w:color="auto"/>
        <w:bottom w:val="none" w:sz="0" w:space="0" w:color="auto"/>
        <w:right w:val="none" w:sz="0" w:space="0" w:color="auto"/>
      </w:divBdr>
    </w:div>
    <w:div w:id="202277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youtube.com/watch?v=3MfHR8WtCCE"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215528D5E10BA49B6643C35E826D0AA" ma:contentTypeVersion="17" ma:contentTypeDescription="Utwórz nowy dokument." ma:contentTypeScope="" ma:versionID="6655694e06754180245da2f81e741a02">
  <xsd:schema xmlns:xsd="http://www.w3.org/2001/XMLSchema" xmlns:xs="http://www.w3.org/2001/XMLSchema" xmlns:p="http://schemas.microsoft.com/office/2006/metadata/properties" xmlns:ns2="f5d98e21-7858-42b8-a513-89b049052d4e" xmlns:ns3="ebb57fef-aa04-4b64-85cb-dbd122f3ef38" targetNamespace="http://schemas.microsoft.com/office/2006/metadata/properties" ma:root="true" ma:fieldsID="81c12da9740d80a3f724ce83424fc0df" ns2:_="" ns3:_="">
    <xsd:import namespace="f5d98e21-7858-42b8-a513-89b049052d4e"/>
    <xsd:import namespace="ebb57fef-aa04-4b64-85cb-dbd122f3ef38"/>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98e21-7858-42b8-a513-89b049052d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Tagi obrazów" ma:readOnly="false" ma:fieldId="{5cf76f15-5ced-4ddc-b409-7134ff3c332f}" ma:taxonomyMulti="true" ma:sspId="6104055d-a7a1-4227-823d-893947fae55f"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b57fef-aa04-4b64-85cb-dbd122f3ef3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7a2fb5e-3e71-46c2-8cfb-b18f0a1e2fa7}" ma:internalName="TaxCatchAll" ma:showField="CatchAllData" ma:web="ebb57fef-aa04-4b64-85cb-dbd122f3ef3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5d98e21-7858-42b8-a513-89b049052d4e">
      <Terms xmlns="http://schemas.microsoft.com/office/infopath/2007/PartnerControls"/>
    </lcf76f155ced4ddcb4097134ff3c332f>
    <TaxCatchAll xmlns="ebb57fef-aa04-4b64-85cb-dbd122f3ef38" xsi:nil="true"/>
  </documentManagement>
</p:properties>
</file>

<file path=customXml/itemProps1.xml><?xml version="1.0" encoding="utf-8"?>
<ds:datastoreItem xmlns:ds="http://schemas.openxmlformats.org/officeDocument/2006/customXml" ds:itemID="{547D6399-4F6D-4B20-83D6-FA80EC0AAB9F}"/>
</file>

<file path=customXml/itemProps2.xml><?xml version="1.0" encoding="utf-8"?>
<ds:datastoreItem xmlns:ds="http://schemas.openxmlformats.org/officeDocument/2006/customXml" ds:itemID="{3117C780-1C40-4E69-A9F1-164F9CC3B50A}">
  <ds:schemaRefs>
    <ds:schemaRef ds:uri="http://schemas.microsoft.com/sharepoint/v3/contenttype/forms"/>
  </ds:schemaRefs>
</ds:datastoreItem>
</file>

<file path=customXml/itemProps3.xml><?xml version="1.0" encoding="utf-8"?>
<ds:datastoreItem xmlns:ds="http://schemas.openxmlformats.org/officeDocument/2006/customXml" ds:itemID="{482E7D93-841E-42A8-8EE1-0E7F8BF4AA61}">
  <ds:schemaRefs>
    <ds:schemaRef ds:uri="http://schemas.microsoft.com/office/2006/metadata/properties"/>
    <ds:schemaRef ds:uri="http://schemas.microsoft.com/office/infopath/2007/PartnerControls"/>
    <ds:schemaRef ds:uri="f5d98e21-7858-42b8-a513-89b049052d4e"/>
    <ds:schemaRef ds:uri="ebb57fef-aa04-4b64-85cb-dbd122f3ef38"/>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8</Pages>
  <Words>736</Words>
  <Characters>4417</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Alessandro D'Alsazia - michele.dalsazia@studio.unibo.it</dc:creator>
  <cp:keywords>, docId:A4E5B74411D89BFC899B26E1A3CB4246</cp:keywords>
  <dc:description/>
  <cp:lastModifiedBy>Antoni Kierka</cp:lastModifiedBy>
  <cp:revision>8</cp:revision>
  <dcterms:created xsi:type="dcterms:W3CDTF">2022-06-02T12:44:00Z</dcterms:created>
  <dcterms:modified xsi:type="dcterms:W3CDTF">2022-12-15T12:49:00Z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0x0101006215528D5E10BA49B6643C35E826D0AA</vt:lpwstr>
  </property>
  <property fmtid="{D5CDD505-2E9C-101B-9397-08002B2CF9AE}" pid="3" name="MediaServiceImageTags">
    <vt:lpwstr/>
  </property>
</Properties>
</file>