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1974" w14:textId="77777777" w:rsidR="00643F93" w:rsidRPr="00CA300F" w:rsidRDefault="00643F93" w:rsidP="00643F93">
      <w:pPr>
        <w:rPr>
          <w:lang w:val="cs-CZ"/>
        </w:rPr>
      </w:pPr>
      <w:r w:rsidRPr="00CA300F">
        <w:rPr>
          <w:b/>
          <w:bCs/>
          <w:sz w:val="32"/>
          <w:szCs w:val="32"/>
          <w:lang w:val="cs-CZ"/>
        </w:rPr>
        <w:t>Prodej ze dvora</w:t>
      </w:r>
      <w:r w:rsidRPr="00CA300F">
        <w:rPr>
          <w:lang w:val="cs-CZ"/>
        </w:rPr>
        <w:t xml:space="preserve"> </w:t>
      </w:r>
    </w:p>
    <w:p w14:paraId="00B45FB6" w14:textId="2379DFAD" w:rsidR="00643F93" w:rsidRPr="00CA300F" w:rsidRDefault="00643F93" w:rsidP="00643F93">
      <w:pPr>
        <w:rPr>
          <w:rFonts w:cstheme="minorBidi"/>
          <w:b/>
          <w:bCs/>
          <w:iCs w:val="0"/>
          <w:color w:val="auto"/>
          <w:sz w:val="28"/>
          <w:szCs w:val="28"/>
          <w:lang w:val="cs-CZ"/>
        </w:rPr>
      </w:pPr>
      <w:r w:rsidRPr="00CA300F">
        <w:rPr>
          <w:b/>
          <w:bCs/>
          <w:sz w:val="28"/>
          <w:szCs w:val="28"/>
          <w:lang w:val="cs-CZ"/>
        </w:rPr>
        <w:t>Případová studie „</w:t>
      </w:r>
      <w:r w:rsidR="0004542D" w:rsidRPr="00CA300F">
        <w:rPr>
          <w:b/>
          <w:bCs/>
          <w:sz w:val="28"/>
          <w:szCs w:val="28"/>
          <w:lang w:val="cs-CZ"/>
        </w:rPr>
        <w:t>Koňský</w:t>
      </w:r>
      <w:r w:rsidRPr="00CA300F">
        <w:rPr>
          <w:b/>
          <w:bCs/>
          <w:sz w:val="28"/>
          <w:szCs w:val="28"/>
          <w:lang w:val="cs-CZ"/>
        </w:rPr>
        <w:t xml:space="preserve"> sen“</w:t>
      </w:r>
    </w:p>
    <w:p w14:paraId="22C86BD0" w14:textId="77777777" w:rsidR="00643F93" w:rsidRPr="00CA300F" w:rsidRDefault="00643F93" w:rsidP="00643F93">
      <w:pPr>
        <w:rPr>
          <w:lang w:val="cs-CZ"/>
        </w:rPr>
      </w:pPr>
    </w:p>
    <w:p w14:paraId="7DDCC1DB" w14:textId="77777777" w:rsidR="00643F93" w:rsidRPr="00CA300F" w:rsidRDefault="00643F93" w:rsidP="00643F93">
      <w:pPr>
        <w:rPr>
          <w:lang w:val="cs-CZ"/>
        </w:rPr>
      </w:pPr>
      <w:r w:rsidRPr="00CA300F">
        <w:rPr>
          <w:lang w:val="cs-CZ"/>
        </w:rPr>
        <w:t xml:space="preserve">Stavební technik Martin s přítelkyní Alicí bydlí v malém  nájemním bytě na venkově, do práce dojíždějí autem 50 km do města. Obec Lomec leží v jihozápadních Čechách, přibližně 40 km od státní hranice se Spolkovou republikou Německo. Nachází se v nadmořské výšce 413 </w:t>
      </w:r>
      <w:proofErr w:type="spellStart"/>
      <w:r w:rsidRPr="00CA300F">
        <w:rPr>
          <w:lang w:val="cs-CZ"/>
        </w:rPr>
        <w:t>m.n.m</w:t>
      </w:r>
      <w:proofErr w:type="spellEnd"/>
      <w:r w:rsidRPr="00CA300F">
        <w:rPr>
          <w:lang w:val="cs-CZ"/>
        </w:rPr>
        <w:t>., spravované území spolu s místní částí osadou činí 3,6 km² a v tomto území žije 133 stálých obyvatel. V obci se nachází velkokapacitní kravín postavený v sedmdesátých letech minulého století, který v současnosti provozuje obchodní družstvo. V minulosti státní zemědělský podnik provozoval v obci odchovnu prasat, která technologicky zastarala a budova přešla v rámci restitucí na soukromého majitele. Objekt je také předmětem této případové studie.</w:t>
      </w:r>
    </w:p>
    <w:p w14:paraId="1905FC37" w14:textId="09568AD9" w:rsidR="00643F93" w:rsidRPr="00CA300F" w:rsidRDefault="00643F93" w:rsidP="00643F93">
      <w:pPr>
        <w:rPr>
          <w:lang w:val="cs-CZ"/>
        </w:rPr>
      </w:pPr>
      <w:r w:rsidRPr="00CA300F">
        <w:rPr>
          <w:lang w:val="cs-CZ"/>
        </w:rPr>
        <w:t xml:space="preserve">Martin s Alicí mají </w:t>
      </w:r>
      <w:r w:rsidR="00B96E0D" w:rsidRPr="00CA300F">
        <w:rPr>
          <w:lang w:val="cs-CZ"/>
        </w:rPr>
        <w:t>solidní</w:t>
      </w:r>
      <w:r w:rsidRPr="00CA300F">
        <w:rPr>
          <w:lang w:val="cs-CZ"/>
        </w:rPr>
        <w:t xml:space="preserve"> úspory a uvažují o k</w:t>
      </w:r>
      <w:r w:rsidR="00B96E0D" w:rsidRPr="00CA300F">
        <w:rPr>
          <w:lang w:val="cs-CZ"/>
        </w:rPr>
        <w:t>o</w:t>
      </w:r>
      <w:r w:rsidRPr="00CA300F">
        <w:rPr>
          <w:lang w:val="cs-CZ"/>
        </w:rPr>
        <w:t>up</w:t>
      </w:r>
      <w:r w:rsidR="00B96E0D" w:rsidRPr="00CA300F">
        <w:rPr>
          <w:lang w:val="cs-CZ"/>
        </w:rPr>
        <w:t>i</w:t>
      </w:r>
      <w:r w:rsidRPr="00CA300F">
        <w:rPr>
          <w:lang w:val="cs-CZ"/>
        </w:rPr>
        <w:t xml:space="preserve"> většího bytu. Ve městě ale bydlet nechtějí, proto je zaujala výhodná nabídka jednoho z příbuzných z blízkého okolí na prodej starší zemědělské usedlosti s obrovskou zahradou, stodolami a několika hektary luk a pastvin. Příbuzný je také majitelem bývalé starší </w:t>
      </w:r>
      <w:r w:rsidR="006E28D4" w:rsidRPr="00CA300F">
        <w:rPr>
          <w:lang w:val="cs-CZ"/>
        </w:rPr>
        <w:t xml:space="preserve">nevyhovující </w:t>
      </w:r>
      <w:r w:rsidRPr="00CA300F">
        <w:rPr>
          <w:lang w:val="cs-CZ"/>
        </w:rPr>
        <w:t>odchovny prasat. Sousedé by pronajali nebo možná prodali i další okolní zemědělskou půdu.</w:t>
      </w:r>
    </w:p>
    <w:p w14:paraId="15A9796A" w14:textId="77777777" w:rsidR="00643F93" w:rsidRPr="00CA300F" w:rsidRDefault="00643F93" w:rsidP="00643F93">
      <w:pPr>
        <w:rPr>
          <w:lang w:val="cs-CZ"/>
        </w:rPr>
      </w:pPr>
      <w:r w:rsidRPr="00CA300F">
        <w:rPr>
          <w:lang w:val="cs-CZ"/>
        </w:rPr>
        <w:t>Alice je vystudovaná zootechnička, pracuje však jako úřednice, ve volném čase jezdí v jezdeckém oddíle na koni a pomáhá v neziskové organizaci v </w:t>
      </w:r>
      <w:proofErr w:type="spellStart"/>
      <w:r w:rsidRPr="00CA300F">
        <w:rPr>
          <w:lang w:val="cs-CZ"/>
        </w:rPr>
        <w:t>hipoterapeutickém</w:t>
      </w:r>
      <w:proofErr w:type="spellEnd"/>
      <w:r w:rsidRPr="00CA300F">
        <w:rPr>
          <w:lang w:val="cs-CZ"/>
        </w:rPr>
        <w:t xml:space="preserve"> kurzu. </w:t>
      </w:r>
    </w:p>
    <w:p w14:paraId="21A38A29" w14:textId="1C4E72B0" w:rsidR="00643F93" w:rsidRPr="00CA300F" w:rsidRDefault="004353DB" w:rsidP="00643F93">
      <w:pPr>
        <w:rPr>
          <w:lang w:val="cs-CZ"/>
        </w:rPr>
      </w:pPr>
      <w:r w:rsidRPr="00CA300F">
        <w:rPr>
          <w:lang w:val="cs-CZ"/>
        </w:rPr>
        <w:t xml:space="preserve">Oba </w:t>
      </w:r>
      <w:r w:rsidR="00643F93" w:rsidRPr="00CA300F">
        <w:rPr>
          <w:lang w:val="cs-CZ"/>
        </w:rPr>
        <w:t xml:space="preserve">by </w:t>
      </w:r>
      <w:r w:rsidRPr="00CA300F">
        <w:rPr>
          <w:lang w:val="cs-CZ"/>
        </w:rPr>
        <w:t>asi</w:t>
      </w:r>
      <w:r w:rsidR="00643F93" w:rsidRPr="00CA300F">
        <w:rPr>
          <w:lang w:val="cs-CZ"/>
        </w:rPr>
        <w:t xml:space="preserve"> bavilo chovat několik koní, nabízet </w:t>
      </w:r>
      <w:proofErr w:type="spellStart"/>
      <w:r w:rsidR="00643F93" w:rsidRPr="00CA300F">
        <w:rPr>
          <w:lang w:val="cs-CZ"/>
        </w:rPr>
        <w:t>hipoterapeutické</w:t>
      </w:r>
      <w:proofErr w:type="spellEnd"/>
      <w:r w:rsidR="00643F93" w:rsidRPr="00CA300F">
        <w:rPr>
          <w:lang w:val="cs-CZ"/>
        </w:rPr>
        <w:t xml:space="preserve"> služby a možná si zřídit chov menších hospodářských zvířat, pěstovat extenzivně ovoce a zeleninu. V úvahu by v budoucnu připadalo i případné ustájení několika cizích koní a zřízení jednoduchého ubytování pro jezdce a jejich přátele.  </w:t>
      </w:r>
    </w:p>
    <w:p w14:paraId="19F818A5" w14:textId="77777777" w:rsidR="00643F93" w:rsidRPr="00CA300F" w:rsidRDefault="00643F93" w:rsidP="00643F93">
      <w:pPr>
        <w:rPr>
          <w:lang w:val="cs-CZ"/>
        </w:rPr>
      </w:pPr>
    </w:p>
    <w:p w14:paraId="5DD62BEF" w14:textId="17443BB8" w:rsidR="00643F93" w:rsidRPr="00CA300F" w:rsidRDefault="00643F93" w:rsidP="00643F93">
      <w:pPr>
        <w:rPr>
          <w:b/>
          <w:bCs/>
          <w:lang w:val="cs-CZ"/>
        </w:rPr>
      </w:pPr>
      <w:r w:rsidRPr="00CA300F">
        <w:rPr>
          <w:b/>
          <w:bCs/>
          <w:lang w:val="cs-CZ"/>
        </w:rPr>
        <w:t xml:space="preserve">1/ Před partnery </w:t>
      </w:r>
      <w:r w:rsidR="005453AF" w:rsidRPr="00CA300F">
        <w:rPr>
          <w:b/>
          <w:bCs/>
          <w:lang w:val="cs-CZ"/>
        </w:rPr>
        <w:t>stojí</w:t>
      </w:r>
      <w:r w:rsidRPr="00CA300F">
        <w:rPr>
          <w:b/>
          <w:bCs/>
          <w:lang w:val="cs-CZ"/>
        </w:rPr>
        <w:t xml:space="preserve"> klíčov</w:t>
      </w:r>
      <w:r w:rsidR="005453AF" w:rsidRPr="00CA300F">
        <w:rPr>
          <w:b/>
          <w:bCs/>
          <w:lang w:val="cs-CZ"/>
        </w:rPr>
        <w:t>é</w:t>
      </w:r>
      <w:r w:rsidRPr="00CA300F">
        <w:rPr>
          <w:b/>
          <w:bCs/>
          <w:lang w:val="cs-CZ"/>
        </w:rPr>
        <w:t xml:space="preserve"> </w:t>
      </w:r>
      <w:r w:rsidR="005453AF" w:rsidRPr="00CA300F">
        <w:rPr>
          <w:b/>
          <w:bCs/>
          <w:lang w:val="cs-CZ"/>
        </w:rPr>
        <w:t>rozhodnutí</w:t>
      </w:r>
    </w:p>
    <w:p w14:paraId="7C60604A" w14:textId="77777777" w:rsidR="00643F93" w:rsidRPr="00CA300F" w:rsidRDefault="00643F93" w:rsidP="00643F93">
      <w:pPr>
        <w:rPr>
          <w:lang w:val="cs-CZ"/>
        </w:rPr>
      </w:pPr>
      <w:r w:rsidRPr="00CA300F">
        <w:rPr>
          <w:lang w:val="cs-CZ"/>
        </w:rPr>
        <w:t xml:space="preserve">Mají zcela změnit životní styl, usedlost koupit, upravit k bydlení  a věnovat se zemědělství? Podaří se jim získat dostatek půdy k hospodaření a uživí je to?  </w:t>
      </w:r>
    </w:p>
    <w:p w14:paraId="185AE960" w14:textId="1FE37850" w:rsidR="00643F93" w:rsidRDefault="00643F93" w:rsidP="00643F93">
      <w:pPr>
        <w:rPr>
          <w:lang w:val="cs-CZ"/>
        </w:rPr>
      </w:pPr>
      <w:r w:rsidRPr="00CA300F">
        <w:rPr>
          <w:lang w:val="cs-CZ"/>
        </w:rPr>
        <w:t>Nebo ještě setrvají ve svých zaměstnáních s jistotou stálého příjmu, nemovitost si upraví k bydlení a budou budovat statek jako  koníčka s možným  výhledem na budoucí profesionalizaci některých činností?</w:t>
      </w:r>
    </w:p>
    <w:p w14:paraId="748B4623" w14:textId="77777777" w:rsidR="00DC0828" w:rsidRPr="00CA300F" w:rsidRDefault="00DC0828" w:rsidP="00643F93">
      <w:pPr>
        <w:rPr>
          <w:lang w:val="cs-CZ"/>
        </w:rPr>
      </w:pPr>
    </w:p>
    <w:p w14:paraId="72B7D054" w14:textId="519AEB0D" w:rsidR="00643F93" w:rsidRPr="00CA300F" w:rsidRDefault="00643F93" w:rsidP="00643F93">
      <w:pPr>
        <w:rPr>
          <w:b/>
          <w:bCs/>
          <w:lang w:val="cs-CZ"/>
        </w:rPr>
      </w:pPr>
      <w:r w:rsidRPr="00CA300F">
        <w:rPr>
          <w:b/>
          <w:bCs/>
          <w:lang w:val="cs-CZ"/>
        </w:rPr>
        <w:lastRenderedPageBreak/>
        <w:t>Jaké další aspekty by měli vzít v úvahu?</w:t>
      </w:r>
    </w:p>
    <w:p w14:paraId="3F38432A" w14:textId="6CF20EB5" w:rsidR="005453AF" w:rsidRPr="00CA300F" w:rsidRDefault="005453AF" w:rsidP="00643F93">
      <w:pPr>
        <w:rPr>
          <w:lang w:val="cs-CZ"/>
        </w:rPr>
      </w:pPr>
      <w:r w:rsidRPr="00CA300F">
        <w:rPr>
          <w:lang w:val="cs-CZ"/>
        </w:rPr>
        <w:t xml:space="preserve">Uveďte alespoň 5 </w:t>
      </w:r>
      <w:r w:rsidR="006E28D4" w:rsidRPr="00CA300F">
        <w:rPr>
          <w:lang w:val="cs-CZ"/>
        </w:rPr>
        <w:t>dalších bodů k rozhodování:</w:t>
      </w:r>
    </w:p>
    <w:p w14:paraId="1D2B355C" w14:textId="72FF99A7" w:rsidR="006E28D4" w:rsidRPr="00CA300F" w:rsidRDefault="006E28D4" w:rsidP="00643F93">
      <w:pPr>
        <w:rPr>
          <w:lang w:val="cs-CZ"/>
        </w:rPr>
      </w:pPr>
      <w:r w:rsidRPr="00CA300F">
        <w:rPr>
          <w:lang w:val="cs-CZ"/>
        </w:rPr>
        <w:t>a/</w:t>
      </w:r>
    </w:p>
    <w:p w14:paraId="52B683F8" w14:textId="6E398E45" w:rsidR="006E28D4" w:rsidRPr="00CA300F" w:rsidRDefault="006E28D4" w:rsidP="00643F93">
      <w:pPr>
        <w:rPr>
          <w:lang w:val="cs-CZ"/>
        </w:rPr>
      </w:pPr>
      <w:r w:rsidRPr="00CA300F">
        <w:rPr>
          <w:lang w:val="cs-CZ"/>
        </w:rPr>
        <w:t>b/</w:t>
      </w:r>
    </w:p>
    <w:p w14:paraId="3113EA0C" w14:textId="1AFC4D3B" w:rsidR="006E28D4" w:rsidRPr="00CA300F" w:rsidRDefault="006E28D4" w:rsidP="00643F93">
      <w:pPr>
        <w:rPr>
          <w:lang w:val="cs-CZ"/>
        </w:rPr>
      </w:pPr>
      <w:r w:rsidRPr="00CA300F">
        <w:rPr>
          <w:lang w:val="cs-CZ"/>
        </w:rPr>
        <w:t>c/</w:t>
      </w:r>
    </w:p>
    <w:p w14:paraId="5C2B9A3D" w14:textId="1DF53394" w:rsidR="006E28D4" w:rsidRPr="00CA300F" w:rsidRDefault="006E28D4" w:rsidP="00643F93">
      <w:pPr>
        <w:rPr>
          <w:lang w:val="cs-CZ"/>
        </w:rPr>
      </w:pPr>
      <w:r w:rsidRPr="00CA300F">
        <w:rPr>
          <w:lang w:val="cs-CZ"/>
        </w:rPr>
        <w:t>d/</w:t>
      </w:r>
    </w:p>
    <w:p w14:paraId="62C872E1" w14:textId="0174E808" w:rsidR="006E28D4" w:rsidRPr="00CA300F" w:rsidRDefault="006E28D4" w:rsidP="00643F93">
      <w:pPr>
        <w:rPr>
          <w:lang w:val="cs-CZ"/>
        </w:rPr>
      </w:pPr>
      <w:r w:rsidRPr="00CA300F">
        <w:rPr>
          <w:lang w:val="cs-CZ"/>
        </w:rPr>
        <w:t>e/</w:t>
      </w:r>
    </w:p>
    <w:p w14:paraId="10C01929" w14:textId="540AA522" w:rsidR="00643F93" w:rsidRPr="00CA300F" w:rsidRDefault="00FF2EDD" w:rsidP="00643F93">
      <w:pPr>
        <w:rPr>
          <w:iCs w:val="0"/>
          <w:lang w:val="cs-CZ"/>
        </w:rPr>
      </w:pPr>
      <w:r w:rsidRPr="00CA300F">
        <w:rPr>
          <w:iCs w:val="0"/>
          <w:highlight w:val="yellow"/>
          <w:lang w:val="cs-CZ"/>
        </w:rPr>
        <w:t>(Řešení : libovolné odpovědi relevantní pro obvyklou situaci v příslušném státě EU)</w:t>
      </w:r>
    </w:p>
    <w:p w14:paraId="376DE630" w14:textId="77777777" w:rsidR="00FF2EDD" w:rsidRPr="00CA300F" w:rsidRDefault="00FF2EDD" w:rsidP="00643F93">
      <w:pPr>
        <w:rPr>
          <w:iCs w:val="0"/>
          <w:lang w:val="cs-CZ"/>
        </w:rPr>
      </w:pPr>
    </w:p>
    <w:p w14:paraId="744A2DF5" w14:textId="2A9E5589" w:rsidR="00685B72" w:rsidRPr="00CA300F" w:rsidRDefault="00643F93" w:rsidP="00643F93">
      <w:pPr>
        <w:rPr>
          <w:lang w:val="cs-CZ"/>
        </w:rPr>
      </w:pPr>
      <w:r w:rsidRPr="00CA300F">
        <w:rPr>
          <w:b/>
          <w:bCs/>
          <w:lang w:val="cs-CZ"/>
        </w:rPr>
        <w:t>2/</w:t>
      </w:r>
      <w:r w:rsidRPr="00CA300F">
        <w:rPr>
          <w:lang w:val="cs-CZ"/>
        </w:rPr>
        <w:t xml:space="preserve"> </w:t>
      </w:r>
      <w:r w:rsidR="00685B72" w:rsidRPr="00CA300F">
        <w:rPr>
          <w:b/>
          <w:bCs/>
          <w:lang w:val="cs-CZ"/>
        </w:rPr>
        <w:t>Hospodaření prozatím na zkoušku</w:t>
      </w:r>
    </w:p>
    <w:p w14:paraId="3491EA13" w14:textId="214F24F9" w:rsidR="00643F93" w:rsidRPr="00CA300F" w:rsidRDefault="00643F93" w:rsidP="00643F93">
      <w:pPr>
        <w:rPr>
          <w:lang w:val="cs-CZ"/>
        </w:rPr>
      </w:pPr>
      <w:r w:rsidRPr="00CA300F">
        <w:rPr>
          <w:lang w:val="cs-CZ"/>
        </w:rPr>
        <w:t>Partneři se rozhodli pro bezpečnější variantu - mít stálé zaměstnání, zajistit si bydlení, zůstat na venkově. Veškeré úspory vložili do nákupu nemovitosti</w:t>
      </w:r>
      <w:r w:rsidR="0071310E" w:rsidRPr="00CA300F">
        <w:rPr>
          <w:lang w:val="cs-CZ"/>
        </w:rPr>
        <w:t xml:space="preserve"> s pozemky</w:t>
      </w:r>
      <w:r w:rsidRPr="00CA300F">
        <w:rPr>
          <w:lang w:val="cs-CZ"/>
        </w:rPr>
        <w:t>.</w:t>
      </w:r>
      <w:r w:rsidR="006E28D4" w:rsidRPr="00CA300F">
        <w:rPr>
          <w:lang w:val="cs-CZ"/>
        </w:rPr>
        <w:t xml:space="preserve"> Výhodně se jim podařilo získat k ní </w:t>
      </w:r>
      <w:r w:rsidR="0071310E" w:rsidRPr="00CA300F">
        <w:rPr>
          <w:lang w:val="cs-CZ"/>
        </w:rPr>
        <w:t>i starou bývalou odchovnu prasat.</w:t>
      </w:r>
    </w:p>
    <w:p w14:paraId="5CCDACDF" w14:textId="77777777" w:rsidR="00643F93" w:rsidRPr="00CA300F" w:rsidRDefault="00643F93" w:rsidP="00643F93">
      <w:pPr>
        <w:rPr>
          <w:lang w:val="cs-CZ"/>
        </w:rPr>
      </w:pPr>
      <w:r w:rsidRPr="00CA300F">
        <w:rPr>
          <w:lang w:val="cs-CZ"/>
        </w:rPr>
        <w:t xml:space="preserve">Bydlení do roka upravili, mají 5 slepic a 5 králíků pro vlastní potřebu, pořídili si 3 včelstva, v sadu prořezali staré ovocné stromy (švestky, jabloně, hrušně) a polovinu nahradili novými, vysázeli  rybízovnu s 20 keři. </w:t>
      </w:r>
    </w:p>
    <w:p w14:paraId="596DDC46" w14:textId="324300B4" w:rsidR="00643F93" w:rsidRPr="00CA300F" w:rsidRDefault="00643F93" w:rsidP="00643F93">
      <w:pPr>
        <w:rPr>
          <w:lang w:val="cs-CZ"/>
        </w:rPr>
      </w:pPr>
      <w:r w:rsidRPr="00CA300F">
        <w:rPr>
          <w:lang w:val="cs-CZ"/>
        </w:rPr>
        <w:t xml:space="preserve">Úprava stájí a jednání o </w:t>
      </w:r>
      <w:r w:rsidR="00464BB0" w:rsidRPr="00CA300F">
        <w:rPr>
          <w:lang w:val="cs-CZ"/>
        </w:rPr>
        <w:t>pronájmu zemědělské půdy</w:t>
      </w:r>
      <w:r w:rsidRPr="00CA300F">
        <w:rPr>
          <w:lang w:val="cs-CZ"/>
        </w:rPr>
        <w:t xml:space="preserve"> budou nějakou dobu ještě trvat</w:t>
      </w:r>
      <w:r w:rsidR="00464BB0" w:rsidRPr="00CA300F">
        <w:rPr>
          <w:lang w:val="cs-CZ"/>
        </w:rPr>
        <w:t>. Dva</w:t>
      </w:r>
      <w:r w:rsidRPr="00CA300F">
        <w:rPr>
          <w:lang w:val="cs-CZ"/>
        </w:rPr>
        <w:t xml:space="preserve">  objekty</w:t>
      </w:r>
      <w:r w:rsidR="0071310E" w:rsidRPr="00CA300F">
        <w:rPr>
          <w:lang w:val="cs-CZ"/>
        </w:rPr>
        <w:t xml:space="preserve"> u domu</w:t>
      </w:r>
      <w:r w:rsidRPr="00CA300F">
        <w:rPr>
          <w:lang w:val="cs-CZ"/>
        </w:rPr>
        <w:t xml:space="preserve"> lze jednoduše upravit a vyzkoušet si, jak zdatnými farmáři mohou být i ve volném čase. </w:t>
      </w:r>
      <w:r w:rsidR="0071310E" w:rsidRPr="00CA300F">
        <w:rPr>
          <w:lang w:val="cs-CZ"/>
        </w:rPr>
        <w:t>V objektu odchovny prasat (500 metrů od domu) p</w:t>
      </w:r>
      <w:r w:rsidRPr="00CA300F">
        <w:rPr>
          <w:lang w:val="cs-CZ"/>
        </w:rPr>
        <w:t>lánují chov slepic ve volném výběhu s produkcí vajec</w:t>
      </w:r>
      <w:r w:rsidR="00685B72" w:rsidRPr="00CA300F">
        <w:rPr>
          <w:lang w:val="cs-CZ"/>
        </w:rPr>
        <w:t>. Mohli by tam tak</w:t>
      </w:r>
      <w:r w:rsidR="00464BB0" w:rsidRPr="00CA300F">
        <w:rPr>
          <w:lang w:val="cs-CZ"/>
        </w:rPr>
        <w:t>é</w:t>
      </w:r>
      <w:r w:rsidR="00685B72" w:rsidRPr="00CA300F">
        <w:rPr>
          <w:lang w:val="cs-CZ"/>
        </w:rPr>
        <w:t xml:space="preserve"> rozšířit </w:t>
      </w:r>
      <w:r w:rsidRPr="00CA300F">
        <w:rPr>
          <w:lang w:val="cs-CZ"/>
        </w:rPr>
        <w:t xml:space="preserve"> chov králíků, na kterém </w:t>
      </w:r>
      <w:r w:rsidR="00685B72" w:rsidRPr="00CA300F">
        <w:rPr>
          <w:lang w:val="cs-CZ"/>
        </w:rPr>
        <w:t xml:space="preserve">by </w:t>
      </w:r>
      <w:r w:rsidRPr="00CA300F">
        <w:rPr>
          <w:lang w:val="cs-CZ"/>
        </w:rPr>
        <w:t>zároveň odzkouš</w:t>
      </w:r>
      <w:r w:rsidR="00685B72" w:rsidRPr="00CA300F">
        <w:rPr>
          <w:lang w:val="cs-CZ"/>
        </w:rPr>
        <w:t>eli</w:t>
      </w:r>
      <w:r w:rsidRPr="00CA300F">
        <w:rPr>
          <w:lang w:val="cs-CZ"/>
        </w:rPr>
        <w:t xml:space="preserve">, kolik sena zvládnou vyprodukovat extenzivně a bez mechanizace. Pozemky jim za úplatu, </w:t>
      </w:r>
      <w:r w:rsidR="00464BB0" w:rsidRPr="00CA300F">
        <w:rPr>
          <w:lang w:val="cs-CZ"/>
        </w:rPr>
        <w:t xml:space="preserve">část </w:t>
      </w:r>
      <w:r w:rsidRPr="00CA300F">
        <w:rPr>
          <w:lang w:val="cs-CZ"/>
        </w:rPr>
        <w:t>sklizené</w:t>
      </w:r>
      <w:r w:rsidR="00464BB0" w:rsidRPr="00CA300F">
        <w:rPr>
          <w:lang w:val="cs-CZ"/>
        </w:rPr>
        <w:t>ho</w:t>
      </w:r>
      <w:r w:rsidRPr="00CA300F">
        <w:rPr>
          <w:lang w:val="cs-CZ"/>
        </w:rPr>
        <w:t xml:space="preserve"> sen</w:t>
      </w:r>
      <w:r w:rsidR="00464BB0" w:rsidRPr="00CA300F">
        <w:rPr>
          <w:lang w:val="cs-CZ"/>
        </w:rPr>
        <w:t>a</w:t>
      </w:r>
      <w:r w:rsidRPr="00CA300F">
        <w:rPr>
          <w:lang w:val="cs-CZ"/>
        </w:rPr>
        <w:t xml:space="preserve"> a manuální výpomoc  pomáhá obhospodařovat soused, který disponuje potřebnou mechanizací.  </w:t>
      </w:r>
    </w:p>
    <w:p w14:paraId="66A84D88" w14:textId="77777777" w:rsidR="00643F93" w:rsidRPr="00CA300F" w:rsidRDefault="00643F93" w:rsidP="00643F93">
      <w:pPr>
        <w:rPr>
          <w:lang w:val="cs-CZ"/>
        </w:rPr>
      </w:pPr>
    </w:p>
    <w:p w14:paraId="33E726E0" w14:textId="77777777" w:rsidR="00DC0828" w:rsidRDefault="00643F93" w:rsidP="00643F93">
      <w:pPr>
        <w:rPr>
          <w:b/>
          <w:bCs/>
          <w:lang w:val="cs-CZ"/>
        </w:rPr>
      </w:pPr>
      <w:r w:rsidRPr="00CA300F">
        <w:rPr>
          <w:b/>
          <w:bCs/>
          <w:lang w:val="cs-CZ"/>
        </w:rPr>
        <w:t>Přebytek medu prodali sousedům. Jedná se o prodej ze dvora?</w:t>
      </w:r>
      <w:r w:rsidR="00FF2EDD" w:rsidRPr="00CA300F">
        <w:rPr>
          <w:b/>
          <w:bCs/>
          <w:lang w:val="cs-CZ"/>
        </w:rPr>
        <w:t xml:space="preserve"> </w:t>
      </w:r>
    </w:p>
    <w:p w14:paraId="61B34E05" w14:textId="1E0EABF2" w:rsidR="00643F93" w:rsidRPr="00CA300F" w:rsidRDefault="00FF2EDD" w:rsidP="00643F93">
      <w:pPr>
        <w:rPr>
          <w:lang w:val="cs-CZ"/>
        </w:rPr>
      </w:pPr>
      <w:r w:rsidRPr="00CA300F">
        <w:rPr>
          <w:highlight w:val="yellow"/>
          <w:lang w:val="cs-CZ"/>
        </w:rPr>
        <w:t xml:space="preserve">(Za této situace ne, </w:t>
      </w:r>
      <w:r w:rsidR="00181A10" w:rsidRPr="00CA300F">
        <w:rPr>
          <w:highlight w:val="yellow"/>
          <w:lang w:val="cs-CZ"/>
        </w:rPr>
        <w:t xml:space="preserve">takový prodej medu není soustavnou činností, navíc </w:t>
      </w:r>
      <w:r w:rsidRPr="00CA300F">
        <w:rPr>
          <w:highlight w:val="yellow"/>
          <w:lang w:val="cs-CZ"/>
        </w:rPr>
        <w:t>množství medu od tří včelstev není</w:t>
      </w:r>
      <w:r w:rsidR="00181A10" w:rsidRPr="00CA300F">
        <w:rPr>
          <w:highlight w:val="yellow"/>
          <w:lang w:val="cs-CZ"/>
        </w:rPr>
        <w:t xml:space="preserve"> </w:t>
      </w:r>
      <w:r w:rsidRPr="00CA300F">
        <w:rPr>
          <w:highlight w:val="yellow"/>
          <w:lang w:val="cs-CZ"/>
        </w:rPr>
        <w:t>tak vysoké, aby přesáhlo tržbu 6</w:t>
      </w:r>
      <w:r w:rsidR="00181A10" w:rsidRPr="00CA300F">
        <w:rPr>
          <w:highlight w:val="yellow"/>
          <w:lang w:val="cs-CZ"/>
        </w:rPr>
        <w:t>000,- Kč, to je v ČR limit určený pro nezdaňovaný  vedlejší příjem z prodeje různých přebytků</w:t>
      </w:r>
      <w:r w:rsidR="0096758F" w:rsidRPr="00CA300F">
        <w:rPr>
          <w:highlight w:val="yellow"/>
          <w:lang w:val="cs-CZ"/>
        </w:rPr>
        <w:t>, odpověď se může v různých státech EU lišit</w:t>
      </w:r>
      <w:r w:rsidR="00181A10" w:rsidRPr="00CA300F">
        <w:rPr>
          <w:highlight w:val="yellow"/>
          <w:lang w:val="cs-CZ"/>
        </w:rPr>
        <w:t>)</w:t>
      </w:r>
      <w:r w:rsidR="00181A10" w:rsidRPr="00CA300F">
        <w:rPr>
          <w:lang w:val="cs-CZ"/>
        </w:rPr>
        <w:t>.</w:t>
      </w:r>
      <w:r w:rsidRPr="00CA300F">
        <w:rPr>
          <w:lang w:val="cs-CZ"/>
        </w:rPr>
        <w:t xml:space="preserve">  </w:t>
      </w:r>
    </w:p>
    <w:p w14:paraId="32BCE4F2" w14:textId="7E8B47CB" w:rsidR="00A3667F" w:rsidRPr="00CA300F" w:rsidRDefault="00B96E0D" w:rsidP="00643F93">
      <w:pPr>
        <w:rPr>
          <w:b/>
          <w:bCs/>
          <w:lang w:val="cs-CZ"/>
        </w:rPr>
      </w:pPr>
      <w:r w:rsidRPr="00CA300F">
        <w:rPr>
          <w:b/>
          <w:bCs/>
          <w:lang w:val="cs-CZ"/>
        </w:rPr>
        <w:lastRenderedPageBreak/>
        <w:t>Mohou č</w:t>
      </w:r>
      <w:r w:rsidR="00A3667F" w:rsidRPr="00CA300F">
        <w:rPr>
          <w:b/>
          <w:bCs/>
          <w:lang w:val="cs-CZ"/>
        </w:rPr>
        <w:t xml:space="preserve">ást ovoce </w:t>
      </w:r>
      <w:r w:rsidR="001068BE" w:rsidRPr="00CA300F">
        <w:rPr>
          <w:b/>
          <w:bCs/>
          <w:lang w:val="cs-CZ"/>
        </w:rPr>
        <w:t xml:space="preserve">ze sadu </w:t>
      </w:r>
      <w:r w:rsidR="001C3574" w:rsidRPr="00CA300F">
        <w:rPr>
          <w:b/>
          <w:bCs/>
          <w:lang w:val="cs-CZ"/>
        </w:rPr>
        <w:t>prod</w:t>
      </w:r>
      <w:r w:rsidR="00163436" w:rsidRPr="00CA300F">
        <w:rPr>
          <w:b/>
          <w:bCs/>
          <w:lang w:val="cs-CZ"/>
        </w:rPr>
        <w:t>at</w:t>
      </w:r>
      <w:r w:rsidR="001C3574" w:rsidRPr="00CA300F">
        <w:rPr>
          <w:b/>
          <w:bCs/>
          <w:lang w:val="cs-CZ"/>
        </w:rPr>
        <w:t xml:space="preserve"> zákazníkům, kteří za</w:t>
      </w:r>
      <w:r w:rsidR="00181A10" w:rsidRPr="00CA300F">
        <w:rPr>
          <w:b/>
          <w:bCs/>
          <w:lang w:val="cs-CZ"/>
        </w:rPr>
        <w:t>te</w:t>
      </w:r>
      <w:r w:rsidR="001C3574" w:rsidRPr="00CA300F">
        <w:rPr>
          <w:b/>
          <w:bCs/>
          <w:lang w:val="cs-CZ"/>
        </w:rPr>
        <w:t>lefonují a přijedou si je vyzvednout</w:t>
      </w:r>
      <w:r w:rsidR="001068BE" w:rsidRPr="00CA300F">
        <w:rPr>
          <w:b/>
          <w:bCs/>
          <w:lang w:val="cs-CZ"/>
        </w:rPr>
        <w:t>?</w:t>
      </w:r>
      <w:r w:rsidR="00163436" w:rsidRPr="00CA300F">
        <w:rPr>
          <w:b/>
          <w:bCs/>
          <w:lang w:val="cs-CZ"/>
        </w:rPr>
        <w:t xml:space="preserve"> </w:t>
      </w:r>
      <w:r w:rsidR="00163436" w:rsidRPr="00CA300F">
        <w:rPr>
          <w:highlight w:val="yellow"/>
          <w:lang w:val="cs-CZ"/>
        </w:rPr>
        <w:t>(Ano, i zde by šlo o prodej pěstitelských přebytků, který by až do hodnoty 6000 Kč nemuseli zdanit</w:t>
      </w:r>
      <w:r w:rsidR="0096758F" w:rsidRPr="00CA300F">
        <w:rPr>
          <w:highlight w:val="yellow"/>
          <w:lang w:val="cs-CZ"/>
        </w:rPr>
        <w:t>, odpověď se může v různých státech EU lišit</w:t>
      </w:r>
      <w:r w:rsidR="00163436" w:rsidRPr="00CA300F">
        <w:rPr>
          <w:highlight w:val="yellow"/>
          <w:lang w:val="cs-CZ"/>
        </w:rPr>
        <w:t>).</w:t>
      </w:r>
      <w:r w:rsidR="00163436" w:rsidRPr="00CA300F">
        <w:rPr>
          <w:b/>
          <w:bCs/>
          <w:lang w:val="cs-CZ"/>
        </w:rPr>
        <w:t xml:space="preserve"> </w:t>
      </w:r>
    </w:p>
    <w:p w14:paraId="36C4FA12" w14:textId="68611E8D" w:rsidR="00643F93" w:rsidRPr="00CA300F" w:rsidRDefault="00643F93" w:rsidP="00643F93">
      <w:pPr>
        <w:rPr>
          <w:lang w:val="cs-CZ"/>
        </w:rPr>
      </w:pPr>
    </w:p>
    <w:p w14:paraId="4E1074E4" w14:textId="2FB16CEE" w:rsidR="001068BE" w:rsidRPr="00CA300F" w:rsidRDefault="00643F93" w:rsidP="00643F93">
      <w:pPr>
        <w:rPr>
          <w:b/>
          <w:bCs/>
          <w:lang w:val="cs-CZ"/>
        </w:rPr>
      </w:pPr>
      <w:r w:rsidRPr="00CA300F">
        <w:rPr>
          <w:b/>
          <w:bCs/>
          <w:lang w:val="cs-CZ"/>
        </w:rPr>
        <w:t>3/</w:t>
      </w:r>
      <w:r w:rsidRPr="00CA300F">
        <w:rPr>
          <w:lang w:val="cs-CZ"/>
        </w:rPr>
        <w:t xml:space="preserve"> </w:t>
      </w:r>
      <w:r w:rsidR="001068BE" w:rsidRPr="00CA300F">
        <w:rPr>
          <w:b/>
          <w:bCs/>
          <w:lang w:val="cs-CZ"/>
        </w:rPr>
        <w:t>Začínají sn</w:t>
      </w:r>
      <w:r w:rsidR="00C90590" w:rsidRPr="00CA300F">
        <w:rPr>
          <w:b/>
          <w:bCs/>
          <w:lang w:val="cs-CZ"/>
        </w:rPr>
        <w:t>í</w:t>
      </w:r>
      <w:r w:rsidR="001068BE" w:rsidRPr="00CA300F">
        <w:rPr>
          <w:b/>
          <w:bCs/>
          <w:lang w:val="cs-CZ"/>
        </w:rPr>
        <w:t>t svůj</w:t>
      </w:r>
      <w:r w:rsidR="00C105CD" w:rsidRPr="00CA300F">
        <w:rPr>
          <w:b/>
          <w:bCs/>
          <w:lang w:val="cs-CZ"/>
        </w:rPr>
        <w:t xml:space="preserve"> </w:t>
      </w:r>
      <w:r w:rsidR="001068BE" w:rsidRPr="00CA300F">
        <w:rPr>
          <w:b/>
          <w:bCs/>
          <w:lang w:val="cs-CZ"/>
        </w:rPr>
        <w:t xml:space="preserve"> </w:t>
      </w:r>
      <w:r w:rsidR="00C105CD" w:rsidRPr="00CA300F">
        <w:rPr>
          <w:b/>
          <w:bCs/>
          <w:lang w:val="cs-CZ"/>
        </w:rPr>
        <w:t>“Koňský sen”</w:t>
      </w:r>
    </w:p>
    <w:p w14:paraId="3DBA5FBA" w14:textId="5A78242B" w:rsidR="00643F93" w:rsidRPr="00CA300F" w:rsidRDefault="00643F93" w:rsidP="00643F93">
      <w:pPr>
        <w:rPr>
          <w:iCs w:val="0"/>
          <w:lang w:val="cs-CZ"/>
        </w:rPr>
      </w:pPr>
      <w:r w:rsidRPr="00CA300F">
        <w:rPr>
          <w:lang w:val="cs-CZ"/>
        </w:rPr>
        <w:t>Začali svépomocí upravovat objekt pro stáje  (první 2 boxy) i s prostorem pro uskladnění sena a koupili si 2 desetileté  koně k rekreačnímu ježdění, které Alice pečlivě vybírala, aby byli klidní a do budoucna vhodní k využití pro hipoterapii. Upravili část dvora pro bezpečný pohyb koní a jejich cestu do jízdárny a na pastviny. Alice získává první klienty se zájmem o terapeutické ježdění.</w:t>
      </w:r>
    </w:p>
    <w:p w14:paraId="6553CA24" w14:textId="6EA6F1A8" w:rsidR="001777E8" w:rsidRPr="00CA300F" w:rsidRDefault="00643F93" w:rsidP="00643F93">
      <w:pPr>
        <w:rPr>
          <w:lang w:val="cs-CZ"/>
        </w:rPr>
      </w:pPr>
      <w:r w:rsidRPr="00CA300F">
        <w:rPr>
          <w:lang w:val="cs-CZ"/>
        </w:rPr>
        <w:t>Rozšířili hejno slepic na 40 jedinců</w:t>
      </w:r>
      <w:r w:rsidR="00C105CD" w:rsidRPr="00CA300F">
        <w:rPr>
          <w:lang w:val="cs-CZ"/>
        </w:rPr>
        <w:t>, chov s malým výběhem mají st</w:t>
      </w:r>
      <w:r w:rsidR="00C90590" w:rsidRPr="00CA300F">
        <w:rPr>
          <w:lang w:val="cs-CZ"/>
        </w:rPr>
        <w:t>á</w:t>
      </w:r>
      <w:r w:rsidR="00C105CD" w:rsidRPr="00CA300F">
        <w:rPr>
          <w:lang w:val="cs-CZ"/>
        </w:rPr>
        <w:t>le v jedné upravené kolně u domu.</w:t>
      </w:r>
      <w:r w:rsidR="00463FC3" w:rsidRPr="00CA300F">
        <w:rPr>
          <w:lang w:val="cs-CZ"/>
        </w:rPr>
        <w:t xml:space="preserve"> </w:t>
      </w:r>
      <w:r w:rsidR="00CD7AF5" w:rsidRPr="00CA300F">
        <w:rPr>
          <w:lang w:val="cs-CZ"/>
        </w:rPr>
        <w:t>Rozšířili  počet včelstev na 10.</w:t>
      </w:r>
    </w:p>
    <w:p w14:paraId="7528B610" w14:textId="77777777" w:rsidR="00643F93" w:rsidRPr="00CA300F" w:rsidRDefault="00643F93" w:rsidP="00643F93">
      <w:pPr>
        <w:rPr>
          <w:lang w:val="cs-CZ"/>
        </w:rPr>
      </w:pPr>
      <w:r w:rsidRPr="00CA300F">
        <w:rPr>
          <w:lang w:val="cs-CZ"/>
        </w:rPr>
        <w:t>Alice se zaregistrovala jako zemědělec.</w:t>
      </w:r>
    </w:p>
    <w:p w14:paraId="35DD7F25" w14:textId="77777777" w:rsidR="00643F93" w:rsidRPr="00CA300F" w:rsidRDefault="00643F93" w:rsidP="00643F93">
      <w:pPr>
        <w:rPr>
          <w:lang w:val="cs-CZ"/>
        </w:rPr>
      </w:pPr>
    </w:p>
    <w:p w14:paraId="1EEBF556" w14:textId="77777777" w:rsidR="00DC0828" w:rsidRDefault="00643F93" w:rsidP="00643F93">
      <w:pPr>
        <w:rPr>
          <w:lang w:val="cs-CZ"/>
        </w:rPr>
      </w:pPr>
      <w:r w:rsidRPr="00CA300F">
        <w:rPr>
          <w:b/>
          <w:bCs/>
          <w:lang w:val="cs-CZ"/>
        </w:rPr>
        <w:t xml:space="preserve">Můžou prodávat vejce i v  obchůdku </w:t>
      </w:r>
      <w:r w:rsidR="00A342C9" w:rsidRPr="00CA300F">
        <w:rPr>
          <w:b/>
          <w:bCs/>
          <w:lang w:val="cs-CZ"/>
        </w:rPr>
        <w:t>v sousedním městě</w:t>
      </w:r>
      <w:r w:rsidRPr="00CA300F">
        <w:rPr>
          <w:b/>
          <w:bCs/>
          <w:lang w:val="cs-CZ"/>
        </w:rPr>
        <w:t>?</w:t>
      </w:r>
      <w:r w:rsidR="00C90590" w:rsidRPr="00CA300F">
        <w:rPr>
          <w:b/>
          <w:bCs/>
          <w:lang w:val="cs-CZ"/>
        </w:rPr>
        <w:t xml:space="preserve"> </w:t>
      </w:r>
      <w:r w:rsidR="00875CC2" w:rsidRPr="00CA300F">
        <w:rPr>
          <w:b/>
          <w:bCs/>
          <w:lang w:val="cs-CZ"/>
        </w:rPr>
        <w:t>(</w:t>
      </w:r>
      <w:r w:rsidRPr="00CA300F">
        <w:rPr>
          <w:b/>
          <w:bCs/>
          <w:lang w:val="cs-CZ"/>
        </w:rPr>
        <w:t>V zimě je stačili spotřebovat, v létě je i prodávají</w:t>
      </w:r>
      <w:r w:rsidR="00C90590" w:rsidRPr="00CA300F">
        <w:rPr>
          <w:b/>
          <w:bCs/>
          <w:lang w:val="cs-CZ"/>
        </w:rPr>
        <w:t>)</w:t>
      </w:r>
      <w:r w:rsidRPr="00CA300F">
        <w:rPr>
          <w:b/>
          <w:bCs/>
          <w:lang w:val="cs-CZ"/>
        </w:rPr>
        <w:t>.</w:t>
      </w:r>
      <w:r w:rsidR="00F77630" w:rsidRPr="00CA300F">
        <w:rPr>
          <w:lang w:val="cs-CZ"/>
        </w:rPr>
        <w:t xml:space="preserve"> </w:t>
      </w:r>
    </w:p>
    <w:p w14:paraId="748CA362" w14:textId="45CB2F8C" w:rsidR="00643F93" w:rsidRPr="00CA300F" w:rsidRDefault="00B66808" w:rsidP="00643F93">
      <w:pPr>
        <w:rPr>
          <w:lang w:val="cs-CZ"/>
        </w:rPr>
      </w:pPr>
      <w:r w:rsidRPr="00CA300F">
        <w:rPr>
          <w:highlight w:val="yellow"/>
          <w:lang w:val="cs-CZ"/>
        </w:rPr>
        <w:t>(</w:t>
      </w:r>
      <w:r w:rsidR="00F77630" w:rsidRPr="00CA300F">
        <w:rPr>
          <w:highlight w:val="yellow"/>
          <w:lang w:val="cs-CZ"/>
        </w:rPr>
        <w:t xml:space="preserve">Takový prodej je </w:t>
      </w:r>
      <w:r w:rsidRPr="00CA300F">
        <w:rPr>
          <w:highlight w:val="yellow"/>
          <w:lang w:val="cs-CZ"/>
        </w:rPr>
        <w:t>povolen, na prodejnu smí týdně dodat nejvýše 600 vajec,  jednotlivému koncovému zákazníkovi obchod  může prodat maximálně 60 vajec</w:t>
      </w:r>
      <w:r w:rsidR="0096758F" w:rsidRPr="00CA300F">
        <w:rPr>
          <w:highlight w:val="yellow"/>
          <w:lang w:val="cs-CZ"/>
        </w:rPr>
        <w:t>, mohou být rozdíly v množství pro jednotlivé s</w:t>
      </w:r>
      <w:r w:rsidR="00C36500" w:rsidRPr="00CA300F">
        <w:rPr>
          <w:highlight w:val="yellow"/>
          <w:lang w:val="cs-CZ"/>
        </w:rPr>
        <w:t>táty EU</w:t>
      </w:r>
      <w:r w:rsidRPr="00CA300F">
        <w:rPr>
          <w:highlight w:val="yellow"/>
          <w:lang w:val="cs-CZ"/>
        </w:rPr>
        <w:t>).</w:t>
      </w:r>
    </w:p>
    <w:p w14:paraId="0AB8E785" w14:textId="77777777" w:rsidR="00DC0828" w:rsidRDefault="00CD7AF5" w:rsidP="00643F93">
      <w:pPr>
        <w:rPr>
          <w:b/>
          <w:bCs/>
          <w:lang w:val="cs-CZ"/>
        </w:rPr>
      </w:pPr>
      <w:r w:rsidRPr="00CA300F">
        <w:rPr>
          <w:b/>
          <w:bCs/>
          <w:lang w:val="cs-CZ"/>
        </w:rPr>
        <w:t>Kolik medu mohou prodat, aby se stále jednalo o prodej ze dvora?</w:t>
      </w:r>
    </w:p>
    <w:p w14:paraId="5264CE87" w14:textId="5D2FB829" w:rsidR="00643F93" w:rsidRPr="00CA300F" w:rsidRDefault="00B66808" w:rsidP="00643F93">
      <w:pPr>
        <w:rPr>
          <w:b/>
          <w:bCs/>
          <w:lang w:val="cs-CZ"/>
        </w:rPr>
      </w:pPr>
      <w:r w:rsidRPr="00CA300F">
        <w:rPr>
          <w:b/>
          <w:bCs/>
          <w:lang w:val="cs-CZ"/>
        </w:rPr>
        <w:t xml:space="preserve"> </w:t>
      </w:r>
      <w:r w:rsidRPr="00CA300F">
        <w:rPr>
          <w:highlight w:val="yellow"/>
          <w:lang w:val="cs-CZ"/>
        </w:rPr>
        <w:t xml:space="preserve">(Limit v ČR je </w:t>
      </w:r>
      <w:r w:rsidR="0096758F" w:rsidRPr="00CA300F">
        <w:rPr>
          <w:highlight w:val="yellow"/>
          <w:lang w:val="cs-CZ"/>
        </w:rPr>
        <w:t>2</w:t>
      </w:r>
      <w:r w:rsidRPr="00CA300F">
        <w:rPr>
          <w:highlight w:val="yellow"/>
          <w:lang w:val="cs-CZ"/>
        </w:rPr>
        <w:t>000 kg</w:t>
      </w:r>
      <w:r w:rsidR="0096758F" w:rsidRPr="00CA300F">
        <w:rPr>
          <w:highlight w:val="yellow"/>
          <w:lang w:val="cs-CZ"/>
        </w:rPr>
        <w:t xml:space="preserve"> ke spotřebě v domácnostech koncových spotřebitelů</w:t>
      </w:r>
      <w:r w:rsidR="00C36500" w:rsidRPr="00CA300F">
        <w:rPr>
          <w:highlight w:val="yellow"/>
          <w:lang w:val="cs-CZ"/>
        </w:rPr>
        <w:t>, pro jednotlivé státy EU se hodnota může lišit</w:t>
      </w:r>
      <w:r w:rsidR="0096758F" w:rsidRPr="00CA300F">
        <w:rPr>
          <w:highlight w:val="yellow"/>
          <w:lang w:val="cs-CZ"/>
        </w:rPr>
        <w:t>)</w:t>
      </w:r>
      <w:r w:rsidR="00C36500" w:rsidRPr="00CA300F">
        <w:rPr>
          <w:lang w:val="cs-CZ"/>
        </w:rPr>
        <w:t>.</w:t>
      </w:r>
    </w:p>
    <w:p w14:paraId="6BF195D1" w14:textId="77777777" w:rsidR="00643F93" w:rsidRPr="00CA300F" w:rsidRDefault="00643F93" w:rsidP="00643F93">
      <w:pPr>
        <w:rPr>
          <w:lang w:val="cs-CZ"/>
        </w:rPr>
      </w:pPr>
    </w:p>
    <w:p w14:paraId="1DE39381" w14:textId="77777777" w:rsidR="00CD7AF5" w:rsidRPr="00CA300F" w:rsidRDefault="00643F93" w:rsidP="00643F93">
      <w:pPr>
        <w:rPr>
          <w:lang w:val="cs-CZ"/>
        </w:rPr>
      </w:pPr>
      <w:r w:rsidRPr="00CA300F">
        <w:rPr>
          <w:b/>
          <w:bCs/>
          <w:lang w:val="cs-CZ"/>
        </w:rPr>
        <w:t>4/</w:t>
      </w:r>
      <w:r w:rsidRPr="00CA300F">
        <w:rPr>
          <w:lang w:val="cs-CZ"/>
        </w:rPr>
        <w:t xml:space="preserve"> </w:t>
      </w:r>
      <w:r w:rsidR="00CD7AF5" w:rsidRPr="00CA300F">
        <w:rPr>
          <w:b/>
          <w:bCs/>
          <w:lang w:val="cs-CZ"/>
        </w:rPr>
        <w:t>Minifarma se profesionalizuje</w:t>
      </w:r>
      <w:r w:rsidRPr="00CA300F">
        <w:rPr>
          <w:lang w:val="cs-CZ"/>
        </w:rPr>
        <w:t xml:space="preserve"> </w:t>
      </w:r>
    </w:p>
    <w:p w14:paraId="2E0D69EA" w14:textId="62E8B93E" w:rsidR="00643F93" w:rsidRPr="00CA300F" w:rsidRDefault="00643F93" w:rsidP="00643F93">
      <w:pPr>
        <w:rPr>
          <w:lang w:val="cs-CZ"/>
        </w:rPr>
      </w:pPr>
      <w:r w:rsidRPr="00CA300F">
        <w:rPr>
          <w:lang w:val="cs-CZ"/>
        </w:rPr>
        <w:t>Odpolední ježdění nestačí zájmu klientů, Alice dala v zaměstnání výpověď a bude se věnovat minifarmě „Koňský sen“. 3x týdně má i dopolední provoz.  Upravuje část budovy „koňského komplexu“ na klubovnu - společenskou místnost s malým kuchyňským koutem</w:t>
      </w:r>
      <w:r w:rsidR="00905DCF" w:rsidRPr="00CA300F">
        <w:rPr>
          <w:lang w:val="cs-CZ"/>
        </w:rPr>
        <w:t xml:space="preserve"> (čaj, káva, ohřev svačinek)</w:t>
      </w:r>
      <w:r w:rsidRPr="00CA300F">
        <w:rPr>
          <w:lang w:val="cs-CZ"/>
        </w:rPr>
        <w:t xml:space="preserve"> pro klienty. Provádí rekonstrukci sociálního zařízení a přidává sprchový kout.                 </w:t>
      </w:r>
    </w:p>
    <w:p w14:paraId="7B2D6E3B" w14:textId="160F9A6C" w:rsidR="00643F93" w:rsidRPr="00CA300F" w:rsidRDefault="00905DCF" w:rsidP="00643F93">
      <w:pPr>
        <w:rPr>
          <w:lang w:val="cs-CZ"/>
        </w:rPr>
      </w:pPr>
      <w:r w:rsidRPr="00CA300F">
        <w:rPr>
          <w:lang w:val="cs-CZ"/>
        </w:rPr>
        <w:lastRenderedPageBreak/>
        <w:t>Vlastní m</w:t>
      </w:r>
      <w:r w:rsidR="00643F93" w:rsidRPr="00CA300F">
        <w:rPr>
          <w:lang w:val="cs-CZ"/>
        </w:rPr>
        <w:t xml:space="preserve">armelády, med, vejce, čerstvě lisované ovocné šťávy využívá pro svačiny nabízené v rámci ježdění. Koupí si sušičku (do budoucna uvažuje i o </w:t>
      </w:r>
      <w:proofErr w:type="spellStart"/>
      <w:r w:rsidR="00643F93" w:rsidRPr="00CA300F">
        <w:rPr>
          <w:lang w:val="cs-CZ"/>
        </w:rPr>
        <w:t>lyofylizátoru</w:t>
      </w:r>
      <w:proofErr w:type="spellEnd"/>
      <w:r w:rsidR="00643F93" w:rsidRPr="00CA300F">
        <w:rPr>
          <w:lang w:val="cs-CZ"/>
        </w:rPr>
        <w:t>), aby pře</w:t>
      </w:r>
      <w:r w:rsidR="004353DB" w:rsidRPr="00CA300F">
        <w:rPr>
          <w:lang w:val="cs-CZ"/>
        </w:rPr>
        <w:t>byte</w:t>
      </w:r>
      <w:r w:rsidR="00643F93" w:rsidRPr="00CA300F">
        <w:rPr>
          <w:lang w:val="cs-CZ"/>
        </w:rPr>
        <w:t>k ovoce ze sadu  nemusela jen zavařovat. Každý pátek odpoledne prodává ze dvora - výdejní okénko z klubovny – čerstvé ovoce, balené sušené ovoce, med a vejce. Po dohodě s přáteli - farmáři z regionu – připravili prostor (zpevnění podkladu, stříška, připojení k elektřině) pro prodejní automat na výdej produktů z jejich mléčné farmy – kefír, bílý jogurt, tvaroh a čerstvé kravské sýry.</w:t>
      </w:r>
      <w:r w:rsidRPr="00CA300F">
        <w:rPr>
          <w:lang w:val="cs-CZ"/>
        </w:rPr>
        <w:t xml:space="preserve"> </w:t>
      </w:r>
    </w:p>
    <w:p w14:paraId="4A41B58B" w14:textId="28E9273D" w:rsidR="00A342C9" w:rsidRPr="00CA300F" w:rsidRDefault="00D049DD" w:rsidP="00643F93">
      <w:pPr>
        <w:rPr>
          <w:lang w:val="cs-CZ"/>
        </w:rPr>
      </w:pPr>
      <w:r w:rsidRPr="00CA300F">
        <w:rPr>
          <w:lang w:val="cs-CZ"/>
        </w:rPr>
        <w:t>Zákazníci mají zájem o králičí maso. Alice rozšiřuje počet chovných samic  na 10 kusů.</w:t>
      </w:r>
    </w:p>
    <w:p w14:paraId="175E99FF" w14:textId="77777777" w:rsidR="00DC0828" w:rsidRDefault="00B96E0D" w:rsidP="00A342C9">
      <w:pPr>
        <w:rPr>
          <w:b/>
          <w:bCs/>
          <w:lang w:val="cs-CZ"/>
        </w:rPr>
      </w:pPr>
      <w:r w:rsidRPr="00CA300F">
        <w:rPr>
          <w:b/>
          <w:bCs/>
          <w:lang w:val="cs-CZ"/>
        </w:rPr>
        <w:t>Kolik králíků smí za týden prodat?</w:t>
      </w:r>
    </w:p>
    <w:p w14:paraId="176A8CCA" w14:textId="72969EFF" w:rsidR="00B96E0D" w:rsidRPr="00CA300F" w:rsidRDefault="00C36500" w:rsidP="00A342C9">
      <w:pPr>
        <w:rPr>
          <w:b/>
          <w:bCs/>
          <w:lang w:val="cs-CZ"/>
        </w:rPr>
      </w:pPr>
      <w:r w:rsidRPr="00CA300F">
        <w:rPr>
          <w:b/>
          <w:bCs/>
          <w:lang w:val="cs-CZ"/>
        </w:rPr>
        <w:t xml:space="preserve"> </w:t>
      </w:r>
      <w:r w:rsidRPr="00CA300F">
        <w:rPr>
          <w:b/>
          <w:bCs/>
          <w:highlight w:val="yellow"/>
          <w:lang w:val="cs-CZ"/>
        </w:rPr>
        <w:t xml:space="preserve"> </w:t>
      </w:r>
      <w:r w:rsidRPr="00CA300F">
        <w:rPr>
          <w:highlight w:val="yellow"/>
          <w:lang w:val="cs-CZ"/>
        </w:rPr>
        <w:t xml:space="preserve"> (Limit v ČR je 35 kusů).</w:t>
      </w:r>
    </w:p>
    <w:p w14:paraId="61E094B5" w14:textId="77777777" w:rsidR="00DC0828" w:rsidRDefault="00F93515" w:rsidP="00A342C9">
      <w:pPr>
        <w:rPr>
          <w:b/>
          <w:bCs/>
          <w:lang w:val="cs-CZ"/>
        </w:rPr>
      </w:pPr>
      <w:r w:rsidRPr="00CA300F">
        <w:rPr>
          <w:b/>
          <w:bCs/>
          <w:lang w:val="cs-CZ"/>
        </w:rPr>
        <w:t>Může v režimu prodeje ze dvora dodávat  králíky I do nedaleké restaurace?</w:t>
      </w:r>
      <w:r w:rsidR="00C36500" w:rsidRPr="00CA300F">
        <w:rPr>
          <w:b/>
          <w:bCs/>
          <w:lang w:val="cs-CZ"/>
        </w:rPr>
        <w:t xml:space="preserve"> </w:t>
      </w:r>
    </w:p>
    <w:p w14:paraId="26C8970B" w14:textId="23467AC5" w:rsidR="00A342C9" w:rsidRPr="00CA300F" w:rsidRDefault="00C36500" w:rsidP="00A342C9">
      <w:pPr>
        <w:rPr>
          <w:lang w:val="cs-CZ"/>
        </w:rPr>
      </w:pPr>
      <w:r w:rsidRPr="00CA300F">
        <w:rPr>
          <w:highlight w:val="yellow"/>
          <w:lang w:val="cs-CZ"/>
        </w:rPr>
        <w:t xml:space="preserve">(Ne, </w:t>
      </w:r>
      <w:r w:rsidR="00627674" w:rsidRPr="00CA300F">
        <w:rPr>
          <w:highlight w:val="yellow"/>
          <w:lang w:val="cs-CZ"/>
        </w:rPr>
        <w:t xml:space="preserve">čerství </w:t>
      </w:r>
      <w:r w:rsidRPr="00CA300F">
        <w:rPr>
          <w:highlight w:val="yellow"/>
          <w:lang w:val="cs-CZ"/>
        </w:rPr>
        <w:t xml:space="preserve">králíci jsou určeni jen pro </w:t>
      </w:r>
      <w:r w:rsidR="00E136A5" w:rsidRPr="00CA300F">
        <w:rPr>
          <w:highlight w:val="yellow"/>
          <w:lang w:val="cs-CZ"/>
        </w:rPr>
        <w:t xml:space="preserve">domácnosti </w:t>
      </w:r>
      <w:r w:rsidRPr="00CA300F">
        <w:rPr>
          <w:highlight w:val="yellow"/>
          <w:lang w:val="cs-CZ"/>
        </w:rPr>
        <w:t>koncov</w:t>
      </w:r>
      <w:r w:rsidR="00E136A5" w:rsidRPr="00CA300F">
        <w:rPr>
          <w:highlight w:val="yellow"/>
          <w:lang w:val="cs-CZ"/>
        </w:rPr>
        <w:t>ých</w:t>
      </w:r>
      <w:r w:rsidRPr="00CA300F">
        <w:rPr>
          <w:highlight w:val="yellow"/>
          <w:lang w:val="cs-CZ"/>
        </w:rPr>
        <w:t xml:space="preserve"> spotřebitel</w:t>
      </w:r>
      <w:r w:rsidR="00E136A5" w:rsidRPr="00CA300F">
        <w:rPr>
          <w:highlight w:val="yellow"/>
          <w:lang w:val="cs-CZ"/>
        </w:rPr>
        <w:t>ů</w:t>
      </w:r>
      <w:r w:rsidRPr="00CA300F">
        <w:rPr>
          <w:highlight w:val="yellow"/>
          <w:lang w:val="cs-CZ"/>
        </w:rPr>
        <w:t>).</w:t>
      </w:r>
    </w:p>
    <w:p w14:paraId="19F3A177" w14:textId="77777777" w:rsidR="00106812" w:rsidRPr="00CA300F" w:rsidRDefault="00643F93" w:rsidP="00643F93">
      <w:pPr>
        <w:rPr>
          <w:lang w:val="cs-CZ"/>
        </w:rPr>
      </w:pPr>
      <w:r w:rsidRPr="00CA300F">
        <w:rPr>
          <w:b/>
          <w:bCs/>
          <w:lang w:val="cs-CZ"/>
        </w:rPr>
        <w:t>5/</w:t>
      </w:r>
      <w:r w:rsidRPr="00CA300F">
        <w:rPr>
          <w:lang w:val="cs-CZ"/>
        </w:rPr>
        <w:t xml:space="preserve"> </w:t>
      </w:r>
      <w:r w:rsidR="00106812" w:rsidRPr="00CA300F">
        <w:rPr>
          <w:b/>
          <w:bCs/>
          <w:lang w:val="cs-CZ"/>
        </w:rPr>
        <w:t>Konečně slepičí farma</w:t>
      </w:r>
      <w:r w:rsidR="00106812" w:rsidRPr="00CA300F">
        <w:rPr>
          <w:lang w:val="cs-CZ"/>
        </w:rPr>
        <w:t xml:space="preserve"> </w:t>
      </w:r>
    </w:p>
    <w:p w14:paraId="13D608C7" w14:textId="04EA2CDA" w:rsidR="00643F93" w:rsidRPr="00CA300F" w:rsidRDefault="00643F93" w:rsidP="00643F93">
      <w:pPr>
        <w:rPr>
          <w:color w:val="202122"/>
          <w:shd w:val="clear" w:color="auto" w:fill="FFFFFF"/>
          <w:lang w:val="cs-CZ"/>
        </w:rPr>
      </w:pPr>
      <w:r w:rsidRPr="00CA300F">
        <w:rPr>
          <w:lang w:val="cs-CZ"/>
        </w:rPr>
        <w:t xml:space="preserve">Podařilo se </w:t>
      </w:r>
      <w:r w:rsidR="0015686F" w:rsidRPr="00CA300F">
        <w:rPr>
          <w:lang w:val="cs-CZ"/>
        </w:rPr>
        <w:t xml:space="preserve">dokončit </w:t>
      </w:r>
      <w:r w:rsidRPr="00CA300F">
        <w:rPr>
          <w:lang w:val="cs-CZ"/>
        </w:rPr>
        <w:t>rekonstru</w:t>
      </w:r>
      <w:r w:rsidR="0015686F" w:rsidRPr="00CA300F">
        <w:rPr>
          <w:lang w:val="cs-CZ"/>
        </w:rPr>
        <w:t>kci</w:t>
      </w:r>
      <w:r w:rsidRPr="00CA300F">
        <w:rPr>
          <w:lang w:val="cs-CZ"/>
        </w:rPr>
        <w:t xml:space="preserve"> býval</w:t>
      </w:r>
      <w:r w:rsidR="0015686F" w:rsidRPr="00CA300F">
        <w:rPr>
          <w:lang w:val="cs-CZ"/>
        </w:rPr>
        <w:t>ého</w:t>
      </w:r>
      <w:r w:rsidRPr="00CA300F">
        <w:rPr>
          <w:lang w:val="cs-CZ"/>
        </w:rPr>
        <w:t xml:space="preserve"> prasečák</w:t>
      </w:r>
      <w:r w:rsidR="0015686F" w:rsidRPr="00CA300F">
        <w:rPr>
          <w:lang w:val="cs-CZ"/>
        </w:rPr>
        <w:t>u</w:t>
      </w:r>
      <w:r w:rsidRPr="00CA300F">
        <w:rPr>
          <w:lang w:val="cs-CZ"/>
        </w:rPr>
        <w:t xml:space="preserve"> pro chov slepic </w:t>
      </w:r>
      <w:r w:rsidR="00F93515" w:rsidRPr="00CA300F">
        <w:rPr>
          <w:lang w:val="cs-CZ"/>
        </w:rPr>
        <w:t>s</w:t>
      </w:r>
      <w:r w:rsidRPr="00CA300F">
        <w:rPr>
          <w:lang w:val="cs-CZ"/>
        </w:rPr>
        <w:t xml:space="preserve"> produkc</w:t>
      </w:r>
      <w:r w:rsidR="00F93515" w:rsidRPr="00CA300F">
        <w:rPr>
          <w:lang w:val="cs-CZ"/>
        </w:rPr>
        <w:t>í</w:t>
      </w:r>
      <w:r w:rsidRPr="00CA300F">
        <w:rPr>
          <w:lang w:val="cs-CZ"/>
        </w:rPr>
        <w:t xml:space="preserve"> vajec. Část objektu byla přestavěna pro potřeby nosnic a v menší části bylo vybudováno zázemí pro obsluhu chovu</w:t>
      </w:r>
      <w:r w:rsidR="00F93515" w:rsidRPr="00CA300F">
        <w:rPr>
          <w:lang w:val="cs-CZ"/>
        </w:rPr>
        <w:t xml:space="preserve">, sklad krmiv </w:t>
      </w:r>
      <w:r w:rsidRPr="00CA300F">
        <w:rPr>
          <w:lang w:val="cs-CZ"/>
        </w:rPr>
        <w:t xml:space="preserve"> a sklad vajec. Zároveň byl vybudován – o</w:t>
      </w:r>
      <w:r w:rsidR="00F93515" w:rsidRPr="00CA300F">
        <w:rPr>
          <w:lang w:val="cs-CZ"/>
        </w:rPr>
        <w:t>ploc</w:t>
      </w:r>
      <w:r w:rsidRPr="00CA300F">
        <w:rPr>
          <w:lang w:val="cs-CZ"/>
        </w:rPr>
        <w:t xml:space="preserve">en -  venkovní </w:t>
      </w:r>
      <w:r w:rsidR="0015686F" w:rsidRPr="00CA300F">
        <w:rPr>
          <w:lang w:val="cs-CZ"/>
        </w:rPr>
        <w:t xml:space="preserve">zatravněný </w:t>
      </w:r>
      <w:r w:rsidRPr="00CA300F">
        <w:rPr>
          <w:lang w:val="cs-CZ"/>
        </w:rPr>
        <w:t xml:space="preserve">výběh, do kterého mohou slepice po většinu doby volně ze zakrytých prostor přecházet. Pro chov nosnic zvolili plemeno </w:t>
      </w:r>
      <w:proofErr w:type="spellStart"/>
      <w:r w:rsidRPr="00CA300F">
        <w:rPr>
          <w:lang w:val="cs-CZ"/>
        </w:rPr>
        <w:t>leghorn</w:t>
      </w:r>
      <w:proofErr w:type="spellEnd"/>
      <w:r w:rsidRPr="00CA300F">
        <w:rPr>
          <w:lang w:val="cs-CZ"/>
        </w:rPr>
        <w:t>. Toto</w:t>
      </w:r>
      <w:r w:rsidR="0015686F" w:rsidRPr="00CA300F">
        <w:rPr>
          <w:lang w:val="cs-CZ"/>
        </w:rPr>
        <w:t xml:space="preserve"> </w:t>
      </w:r>
      <w:r w:rsidRPr="00CA300F">
        <w:rPr>
          <w:lang w:val="cs-CZ"/>
        </w:rPr>
        <w:t xml:space="preserve">plemeno bylo vyšlechtěno v Americe, ale zemí původu je Itálie, což se projevuje i v názvu plemene, které je anglickou zkomoleninou města Livorno. Slepice produkují vejce s bílou skořápkou, a proto se využívají i pro šlechtění průmyslových nosných hybridů, u kterých je tato barva vajec požadována. Plemeno rychle dospívá a není vhodné pro masný chov, slepice do jednoho roku by měla podle Českého vzorníku drůbeže dosahovat váhy 1,8 – 2,2 kg. Průměrná snáška vajec za rok je 180 kusů, ale v dobrých podmínkách to může být i 200 – 220 kusů. Majitelé se pro toto plemeno rozhodli i z důvodu, že </w:t>
      </w:r>
      <w:r w:rsidRPr="00CA300F">
        <w:rPr>
          <w:color w:val="202122"/>
          <w:shd w:val="clear" w:color="auto" w:fill="FFFFFF"/>
          <w:lang w:val="cs-CZ"/>
        </w:rPr>
        <w:t xml:space="preserve">v drobném chovu oproti neměnným podmínkám drůbežářských hal čistokrevné leghornky svou užitkovost podporují silnější stavbou těla, která se projevuje na jejich zdraví a delší schopností snůšky, jež však jako u všech slepic každým rokem klesá. Z tohoto důvodu, ale i z dalších zejména </w:t>
      </w:r>
      <w:proofErr w:type="spellStart"/>
      <w:r w:rsidRPr="00CA300F">
        <w:rPr>
          <w:color w:val="202122"/>
          <w:shd w:val="clear" w:color="auto" w:fill="FFFFFF"/>
          <w:lang w:val="cs-CZ"/>
        </w:rPr>
        <w:t>zooveterinárních</w:t>
      </w:r>
      <w:proofErr w:type="spellEnd"/>
      <w:r w:rsidRPr="00CA300F">
        <w:rPr>
          <w:color w:val="202122"/>
          <w:shd w:val="clear" w:color="auto" w:fill="FFFFFF"/>
          <w:lang w:val="cs-CZ"/>
        </w:rPr>
        <w:t xml:space="preserve"> opatření budou na farmě slepice chovány pouze jeden rok. Přes léto je drůbežárna prázdná. Slepice se prodají a veškeré zařízení haly, jako jsou hnízda, hřady</w:t>
      </w:r>
      <w:r w:rsidR="00DC0828">
        <w:rPr>
          <w:color w:val="202122"/>
          <w:shd w:val="clear" w:color="auto" w:fill="FFFFFF"/>
          <w:lang w:val="cs-CZ"/>
        </w:rPr>
        <w:t>,</w:t>
      </w:r>
      <w:r w:rsidRPr="00CA300F">
        <w:rPr>
          <w:color w:val="202122"/>
          <w:shd w:val="clear" w:color="auto" w:fill="FFFFFF"/>
          <w:lang w:val="cs-CZ"/>
        </w:rPr>
        <w:t xml:space="preserve"> </w:t>
      </w:r>
      <w:r w:rsidR="00DC0828" w:rsidRPr="00CA300F">
        <w:rPr>
          <w:color w:val="202122"/>
          <w:shd w:val="clear" w:color="auto" w:fill="FFFFFF"/>
          <w:lang w:val="cs-CZ"/>
        </w:rPr>
        <w:t>napáječky</w:t>
      </w:r>
      <w:r w:rsidRPr="00CA300F">
        <w:rPr>
          <w:color w:val="202122"/>
          <w:shd w:val="clear" w:color="auto" w:fill="FFFFFF"/>
          <w:lang w:val="cs-CZ"/>
        </w:rPr>
        <w:t xml:space="preserve">, krmítka další technologie </w:t>
      </w:r>
      <w:r w:rsidR="00C84C1F" w:rsidRPr="00CA300F">
        <w:rPr>
          <w:color w:val="202122"/>
          <w:shd w:val="clear" w:color="auto" w:fill="FFFFFF"/>
          <w:lang w:val="cs-CZ"/>
        </w:rPr>
        <w:t>se</w:t>
      </w:r>
      <w:r w:rsidRPr="00CA300F">
        <w:rPr>
          <w:color w:val="202122"/>
          <w:shd w:val="clear" w:color="auto" w:fill="FFFFFF"/>
          <w:lang w:val="cs-CZ"/>
        </w:rPr>
        <w:t xml:space="preserve">  vyči</w:t>
      </w:r>
      <w:r w:rsidR="00C84C1F" w:rsidRPr="00CA300F">
        <w:rPr>
          <w:color w:val="202122"/>
          <w:shd w:val="clear" w:color="auto" w:fill="FFFFFF"/>
          <w:lang w:val="cs-CZ"/>
        </w:rPr>
        <w:t>stí</w:t>
      </w:r>
      <w:r w:rsidRPr="00CA300F">
        <w:rPr>
          <w:color w:val="202122"/>
          <w:shd w:val="clear" w:color="auto" w:fill="FFFFFF"/>
          <w:lang w:val="cs-CZ"/>
        </w:rPr>
        <w:t xml:space="preserve"> a  </w:t>
      </w:r>
      <w:r w:rsidR="00C84C1F" w:rsidRPr="00CA300F">
        <w:rPr>
          <w:color w:val="202122"/>
          <w:shd w:val="clear" w:color="auto" w:fill="FFFFFF"/>
          <w:lang w:val="cs-CZ"/>
        </w:rPr>
        <w:t>vy</w:t>
      </w:r>
      <w:r w:rsidRPr="00CA300F">
        <w:rPr>
          <w:color w:val="202122"/>
          <w:shd w:val="clear" w:color="auto" w:fill="FFFFFF"/>
          <w:lang w:val="cs-CZ"/>
        </w:rPr>
        <w:t>desinfik</w:t>
      </w:r>
      <w:r w:rsidR="00C84C1F" w:rsidRPr="00CA300F">
        <w:rPr>
          <w:color w:val="202122"/>
          <w:shd w:val="clear" w:color="auto" w:fill="FFFFFF"/>
          <w:lang w:val="cs-CZ"/>
        </w:rPr>
        <w:t>ují</w:t>
      </w:r>
      <w:r w:rsidRPr="00CA300F">
        <w:rPr>
          <w:color w:val="202122"/>
          <w:shd w:val="clear" w:color="auto" w:fill="FFFFFF"/>
          <w:lang w:val="cs-CZ"/>
        </w:rPr>
        <w:t xml:space="preserve">. Na podzim se vždy začíná s novým hejnem. </w:t>
      </w:r>
    </w:p>
    <w:p w14:paraId="151B726B" w14:textId="0F3441DD" w:rsidR="00643F93" w:rsidRPr="00CA300F" w:rsidRDefault="00643F93" w:rsidP="00643F93">
      <w:pPr>
        <w:rPr>
          <w:color w:val="202122"/>
          <w:shd w:val="clear" w:color="auto" w:fill="FFFFFF"/>
          <w:lang w:val="cs-CZ"/>
        </w:rPr>
      </w:pPr>
      <w:r w:rsidRPr="00CA300F">
        <w:rPr>
          <w:color w:val="202122"/>
          <w:shd w:val="clear" w:color="auto" w:fill="FFFFFF"/>
          <w:lang w:val="cs-CZ"/>
        </w:rPr>
        <w:t>Hejno bude mít pro začátek 250 slepic</w:t>
      </w:r>
      <w:r w:rsidR="00875CC2" w:rsidRPr="00CA300F">
        <w:rPr>
          <w:color w:val="202122"/>
          <w:shd w:val="clear" w:color="auto" w:fill="FFFFFF"/>
          <w:lang w:val="cs-CZ"/>
        </w:rPr>
        <w:t xml:space="preserve"> a kohoutů</w:t>
      </w:r>
      <w:r w:rsidRPr="00CA300F">
        <w:rPr>
          <w:color w:val="202122"/>
          <w:shd w:val="clear" w:color="auto" w:fill="FFFFFF"/>
          <w:lang w:val="cs-CZ"/>
        </w:rPr>
        <w:t xml:space="preserve"> , hala však  může mít až dvojnásobnou  kapacitu.</w:t>
      </w:r>
    </w:p>
    <w:p w14:paraId="59013696" w14:textId="77777777" w:rsidR="00643F93" w:rsidRPr="00CA300F" w:rsidRDefault="00643F93" w:rsidP="00643F93">
      <w:pPr>
        <w:rPr>
          <w:color w:val="202122"/>
          <w:shd w:val="clear" w:color="auto" w:fill="FFFFFF"/>
          <w:lang w:val="cs-CZ"/>
        </w:rPr>
      </w:pPr>
    </w:p>
    <w:p w14:paraId="467E8638" w14:textId="77777777" w:rsidR="00DC0828" w:rsidRDefault="00643F93" w:rsidP="005C3D95">
      <w:pPr>
        <w:rPr>
          <w:b/>
          <w:bCs/>
          <w:color w:val="202122"/>
          <w:shd w:val="clear" w:color="auto" w:fill="FFFFFF"/>
          <w:lang w:val="cs-CZ"/>
        </w:rPr>
      </w:pPr>
      <w:r w:rsidRPr="00CA300F">
        <w:rPr>
          <w:b/>
          <w:bCs/>
          <w:color w:val="202122"/>
          <w:shd w:val="clear" w:color="auto" w:fill="FFFFFF"/>
          <w:lang w:val="cs-CZ"/>
        </w:rPr>
        <w:t>Množství vyprodukovaných vajec je už příliš vysoké pro odbyt pouze v domovské obci, kolik vajec, kde a  komu je možné  prodat v rámci prodeje ze dvora?</w:t>
      </w:r>
      <w:r w:rsidR="005C3D95" w:rsidRPr="00CA300F">
        <w:rPr>
          <w:b/>
          <w:bCs/>
          <w:color w:val="202122"/>
          <w:shd w:val="clear" w:color="auto" w:fill="FFFFFF"/>
          <w:lang w:val="cs-CZ"/>
        </w:rPr>
        <w:t xml:space="preserve"> </w:t>
      </w:r>
    </w:p>
    <w:p w14:paraId="5585F906" w14:textId="26C74A6A" w:rsidR="005C3D95" w:rsidRPr="00CA300F" w:rsidRDefault="005C3D95" w:rsidP="005C3D95">
      <w:pPr>
        <w:rPr>
          <w:color w:val="202122"/>
          <w:highlight w:val="yellow"/>
          <w:shd w:val="clear" w:color="auto" w:fill="FFFFFF"/>
          <w:lang w:val="cs-CZ"/>
        </w:rPr>
      </w:pPr>
      <w:r w:rsidRPr="00CA300F">
        <w:rPr>
          <w:color w:val="202122"/>
          <w:highlight w:val="yellow"/>
          <w:shd w:val="clear" w:color="auto" w:fill="FFFFFF"/>
          <w:lang w:val="cs-CZ"/>
        </w:rPr>
        <w:t>(</w:t>
      </w:r>
      <w:r w:rsidR="00827044" w:rsidRPr="00CA300F">
        <w:rPr>
          <w:color w:val="202122"/>
          <w:highlight w:val="yellow"/>
          <w:shd w:val="clear" w:color="auto" w:fill="FFFFFF"/>
          <w:lang w:val="cs-CZ"/>
        </w:rPr>
        <w:t>Tato č</w:t>
      </w:r>
      <w:r w:rsidRPr="00CA300F">
        <w:rPr>
          <w:color w:val="202122"/>
          <w:highlight w:val="yellow"/>
          <w:shd w:val="clear" w:color="auto" w:fill="FFFFFF"/>
          <w:lang w:val="cs-CZ"/>
        </w:rPr>
        <w:t>erstvá vejce nesmí být dále uváděna do oběhu.</w:t>
      </w:r>
    </w:p>
    <w:p w14:paraId="0FAF3EEA" w14:textId="79FE4F39" w:rsidR="005C3D95" w:rsidRPr="00CA300F" w:rsidRDefault="000B0AE5" w:rsidP="005C3D95">
      <w:pPr>
        <w:rPr>
          <w:color w:val="202122"/>
          <w:shd w:val="clear" w:color="auto" w:fill="FFFFFF"/>
          <w:lang w:val="cs-CZ"/>
        </w:rPr>
      </w:pPr>
      <w:r w:rsidRPr="00CA300F">
        <w:rPr>
          <w:color w:val="202122"/>
          <w:highlight w:val="yellow"/>
          <w:shd w:val="clear" w:color="auto" w:fill="FFFFFF"/>
          <w:lang w:val="cs-CZ"/>
        </w:rPr>
        <w:t xml:space="preserve">Mohou se prodávat </w:t>
      </w:r>
      <w:r w:rsidR="005C3D95" w:rsidRPr="00CA300F">
        <w:rPr>
          <w:color w:val="202122"/>
          <w:highlight w:val="yellow"/>
          <w:shd w:val="clear" w:color="auto" w:fill="FFFFFF"/>
          <w:lang w:val="cs-CZ"/>
        </w:rPr>
        <w:t xml:space="preserve">přímo konečnému spotřebiteli (v hospodářství nebo na trhu nebo tržnici) </w:t>
      </w:r>
      <w:r w:rsidRPr="00CA300F">
        <w:rPr>
          <w:color w:val="202122"/>
          <w:highlight w:val="yellow"/>
          <w:shd w:val="clear" w:color="auto" w:fill="FFFFFF"/>
          <w:lang w:val="cs-CZ"/>
        </w:rPr>
        <w:t xml:space="preserve">- </w:t>
      </w:r>
      <w:r w:rsidR="005C3D95" w:rsidRPr="00CA300F">
        <w:rPr>
          <w:color w:val="202122"/>
          <w:highlight w:val="yellow"/>
          <w:shd w:val="clear" w:color="auto" w:fill="FFFFFF"/>
          <w:lang w:val="cs-CZ"/>
        </w:rPr>
        <w:t>nejvýše 60 vajec jednomu konečnému spotřebiteli</w:t>
      </w:r>
      <w:r w:rsidRPr="00CA300F">
        <w:rPr>
          <w:color w:val="202122"/>
          <w:highlight w:val="yellow"/>
          <w:shd w:val="clear" w:color="auto" w:fill="FFFFFF"/>
          <w:lang w:val="cs-CZ"/>
        </w:rPr>
        <w:t>.</w:t>
      </w:r>
      <w:r w:rsidR="005C3D95" w:rsidRPr="00CA300F">
        <w:rPr>
          <w:color w:val="202122"/>
          <w:highlight w:val="yellow"/>
          <w:shd w:val="clear" w:color="auto" w:fill="FFFFFF"/>
          <w:lang w:val="cs-CZ"/>
        </w:rPr>
        <w:t xml:space="preserve"> </w:t>
      </w:r>
      <w:r w:rsidRPr="00CA300F">
        <w:rPr>
          <w:color w:val="202122"/>
          <w:highlight w:val="yellow"/>
          <w:shd w:val="clear" w:color="auto" w:fill="FFFFFF"/>
          <w:lang w:val="cs-CZ"/>
        </w:rPr>
        <w:t>Z</w:t>
      </w:r>
      <w:r w:rsidR="005C3D95" w:rsidRPr="00CA300F">
        <w:rPr>
          <w:color w:val="202122"/>
          <w:highlight w:val="yellow"/>
          <w:shd w:val="clear" w:color="auto" w:fill="FFFFFF"/>
          <w:lang w:val="cs-CZ"/>
        </w:rPr>
        <w:t xml:space="preserve">a malé množství čerstvých vajec, která mohou být předmětem jedné dodávky chovatele do </w:t>
      </w:r>
      <w:r w:rsidRPr="00CA300F">
        <w:rPr>
          <w:color w:val="202122"/>
          <w:highlight w:val="yellow"/>
          <w:shd w:val="clear" w:color="auto" w:fill="FFFFFF"/>
          <w:lang w:val="cs-CZ"/>
        </w:rPr>
        <w:t xml:space="preserve">blízké </w:t>
      </w:r>
      <w:r w:rsidR="005C3D95" w:rsidRPr="00CA300F">
        <w:rPr>
          <w:color w:val="202122"/>
          <w:highlight w:val="yellow"/>
          <w:shd w:val="clear" w:color="auto" w:fill="FFFFFF"/>
          <w:lang w:val="cs-CZ"/>
        </w:rPr>
        <w:t>maloobchodní prodejny, se považuje nejvýše 600 vajec/týden</w:t>
      </w:r>
      <w:r w:rsidR="00E136A5" w:rsidRPr="00CA300F">
        <w:rPr>
          <w:color w:val="202122"/>
          <w:highlight w:val="yellow"/>
          <w:shd w:val="clear" w:color="auto" w:fill="FFFFFF"/>
          <w:lang w:val="cs-CZ"/>
        </w:rPr>
        <w:t xml:space="preserve">; podmínky </w:t>
      </w:r>
      <w:r w:rsidR="00E136A5" w:rsidRPr="00CA300F">
        <w:rPr>
          <w:highlight w:val="yellow"/>
          <w:lang w:val="cs-CZ"/>
        </w:rPr>
        <w:t>pro jednotlivé státy EU jsou podobné, avšak absolutní čísla se mohou lišit</w:t>
      </w:r>
      <w:r w:rsidRPr="00CA300F">
        <w:rPr>
          <w:color w:val="202122"/>
          <w:highlight w:val="yellow"/>
          <w:shd w:val="clear" w:color="auto" w:fill="FFFFFF"/>
          <w:lang w:val="cs-CZ"/>
        </w:rPr>
        <w:t>)</w:t>
      </w:r>
      <w:r w:rsidR="005C3D95" w:rsidRPr="00CA300F">
        <w:rPr>
          <w:color w:val="202122"/>
          <w:highlight w:val="yellow"/>
          <w:shd w:val="clear" w:color="auto" w:fill="FFFFFF"/>
          <w:lang w:val="cs-CZ"/>
        </w:rPr>
        <w:t>.</w:t>
      </w:r>
    </w:p>
    <w:p w14:paraId="48908593" w14:textId="77777777" w:rsidR="00643F93" w:rsidRPr="00CA300F" w:rsidRDefault="00643F93" w:rsidP="00643F93">
      <w:pPr>
        <w:rPr>
          <w:color w:val="202122"/>
          <w:shd w:val="clear" w:color="auto" w:fill="FFFFFF"/>
          <w:lang w:val="cs-CZ"/>
        </w:rPr>
      </w:pPr>
    </w:p>
    <w:p w14:paraId="1E8533E1" w14:textId="77777777" w:rsidR="00875CC2" w:rsidRPr="00CA300F" w:rsidRDefault="00643F93" w:rsidP="00643F93">
      <w:pPr>
        <w:rPr>
          <w:color w:val="202122"/>
          <w:shd w:val="clear" w:color="auto" w:fill="FFFFFF"/>
          <w:lang w:val="cs-CZ"/>
        </w:rPr>
      </w:pPr>
      <w:r w:rsidRPr="00CA300F">
        <w:rPr>
          <w:b/>
          <w:bCs/>
          <w:color w:val="202122"/>
          <w:shd w:val="clear" w:color="auto" w:fill="FFFFFF"/>
          <w:lang w:val="cs-CZ"/>
        </w:rPr>
        <w:t xml:space="preserve">6/ </w:t>
      </w:r>
      <w:r w:rsidR="00875CC2" w:rsidRPr="00CA300F">
        <w:rPr>
          <w:b/>
          <w:bCs/>
          <w:color w:val="202122"/>
          <w:shd w:val="clear" w:color="auto" w:fill="FFFFFF"/>
          <w:lang w:val="cs-CZ"/>
        </w:rPr>
        <w:t>Jak bude farma a nabízené služby vypadat za pět let?</w:t>
      </w:r>
      <w:r w:rsidR="00875CC2" w:rsidRPr="00CA300F">
        <w:rPr>
          <w:color w:val="202122"/>
          <w:shd w:val="clear" w:color="auto" w:fill="FFFFFF"/>
          <w:lang w:val="cs-CZ"/>
        </w:rPr>
        <w:t xml:space="preserve"> </w:t>
      </w:r>
    </w:p>
    <w:p w14:paraId="6B612341" w14:textId="3C5DAFFC" w:rsidR="00643F93" w:rsidRPr="00CA300F" w:rsidRDefault="00643F93" w:rsidP="00643F93">
      <w:pPr>
        <w:rPr>
          <w:color w:val="202122"/>
          <w:shd w:val="clear" w:color="auto" w:fill="FFFFFF"/>
          <w:lang w:val="cs-CZ"/>
        </w:rPr>
      </w:pPr>
      <w:r w:rsidRPr="00CA300F">
        <w:rPr>
          <w:color w:val="202122"/>
          <w:shd w:val="clear" w:color="auto" w:fill="FFFFFF"/>
          <w:lang w:val="cs-CZ"/>
        </w:rPr>
        <w:t>V dalších pěti  letech partneři realizovali postupnými kroky  svoje původní představy.</w:t>
      </w:r>
    </w:p>
    <w:p w14:paraId="71351C3A" w14:textId="77777777" w:rsidR="00B16688" w:rsidRPr="00CA300F" w:rsidRDefault="00B16688" w:rsidP="00643F93">
      <w:pPr>
        <w:rPr>
          <w:color w:val="202122"/>
          <w:shd w:val="clear" w:color="auto" w:fill="FFFFFF"/>
          <w:lang w:val="cs-CZ"/>
        </w:rPr>
      </w:pPr>
    </w:p>
    <w:p w14:paraId="08926010" w14:textId="77777777" w:rsidR="00643F93" w:rsidRPr="00CA300F" w:rsidRDefault="00643F93" w:rsidP="00643F93">
      <w:pPr>
        <w:rPr>
          <w:b/>
          <w:bCs/>
          <w:color w:val="202122"/>
          <w:shd w:val="clear" w:color="auto" w:fill="FFFFFF"/>
          <w:lang w:val="cs-CZ"/>
        </w:rPr>
      </w:pPr>
      <w:r w:rsidRPr="00CA300F">
        <w:rPr>
          <w:b/>
          <w:bCs/>
          <w:color w:val="202122"/>
          <w:shd w:val="clear" w:color="auto" w:fill="FFFFFF"/>
          <w:lang w:val="cs-CZ"/>
        </w:rPr>
        <w:t xml:space="preserve">Jak si myslíte, že svůj   nápad „Koňský sen“ rozvinuli? Do jaké míry spolupracují s okolními farmáři nebo službami pro zemědělství? Prodávají stále ze dvora? Co všechno produkují? </w:t>
      </w:r>
    </w:p>
    <w:p w14:paraId="727C0B91" w14:textId="77777777" w:rsidR="00643F93" w:rsidRPr="00CA300F" w:rsidRDefault="00643F93" w:rsidP="00643F93">
      <w:pPr>
        <w:rPr>
          <w:b/>
          <w:bCs/>
          <w:color w:val="202122"/>
          <w:shd w:val="clear" w:color="auto" w:fill="FFFFFF"/>
          <w:lang w:val="cs-CZ"/>
        </w:rPr>
      </w:pPr>
      <w:r w:rsidRPr="00CA300F">
        <w:rPr>
          <w:b/>
          <w:bCs/>
          <w:color w:val="202122"/>
          <w:shd w:val="clear" w:color="auto" w:fill="FFFFFF"/>
          <w:lang w:val="cs-CZ"/>
        </w:rPr>
        <w:t>A vy sami, pustili byste se do takového nápadu?</w:t>
      </w:r>
    </w:p>
    <w:p w14:paraId="3109C109" w14:textId="77777777" w:rsidR="00643F93" w:rsidRPr="00CA300F" w:rsidRDefault="00643F93" w:rsidP="002334DC">
      <w:pPr>
        <w:pStyle w:val="Nzev"/>
        <w:rPr>
          <w:lang w:val="cs-CZ"/>
        </w:rPr>
      </w:pPr>
    </w:p>
    <w:p w14:paraId="395C489C" w14:textId="77777777" w:rsidR="00643F93" w:rsidRPr="00CA300F" w:rsidRDefault="00643F93" w:rsidP="002334DC">
      <w:pPr>
        <w:pStyle w:val="Nzev"/>
        <w:rPr>
          <w:lang w:val="cs-CZ"/>
        </w:rPr>
      </w:pPr>
    </w:p>
    <w:p w14:paraId="3973D96B" w14:textId="77777777" w:rsidR="00643F93" w:rsidRPr="00CA300F" w:rsidRDefault="00643F93" w:rsidP="002334DC">
      <w:pPr>
        <w:pStyle w:val="Nzev"/>
        <w:rPr>
          <w:lang w:val="cs-CZ"/>
        </w:rPr>
      </w:pPr>
    </w:p>
    <w:p w14:paraId="48DB0D19" w14:textId="77777777" w:rsidR="00643F93" w:rsidRPr="00CA300F" w:rsidRDefault="00643F93" w:rsidP="002334DC">
      <w:pPr>
        <w:pStyle w:val="Nzev"/>
        <w:rPr>
          <w:lang w:val="cs-CZ"/>
        </w:rPr>
      </w:pPr>
    </w:p>
    <w:p w14:paraId="07DECB15" w14:textId="77777777" w:rsidR="00643F93" w:rsidRPr="00CA300F" w:rsidRDefault="00643F93" w:rsidP="002334DC">
      <w:pPr>
        <w:pStyle w:val="Nzev"/>
        <w:rPr>
          <w:lang w:val="cs-CZ"/>
        </w:rPr>
      </w:pPr>
    </w:p>
    <w:p w14:paraId="667F3061" w14:textId="77777777" w:rsidR="00643F93" w:rsidRPr="00CA300F" w:rsidRDefault="00643F93" w:rsidP="002334DC">
      <w:pPr>
        <w:pStyle w:val="Nzev"/>
        <w:rPr>
          <w:lang w:val="cs-CZ"/>
        </w:rPr>
      </w:pPr>
    </w:p>
    <w:p w14:paraId="36EA21F4" w14:textId="77777777" w:rsidR="00643F93" w:rsidRPr="00CA300F" w:rsidRDefault="00643F93" w:rsidP="002334DC">
      <w:pPr>
        <w:pStyle w:val="Nzev"/>
        <w:rPr>
          <w:lang w:val="cs-CZ"/>
        </w:rPr>
      </w:pPr>
    </w:p>
    <w:sectPr w:rsidR="00643F93" w:rsidRPr="00CA300F" w:rsidSect="0079125F">
      <w:headerReference w:type="default" r:id="rId6"/>
      <w:pgSz w:w="11906" w:h="16838"/>
      <w:pgMar w:top="143" w:right="1417" w:bottom="1417" w:left="141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441A5" w14:textId="77777777" w:rsidR="009909DA" w:rsidRDefault="009909DA" w:rsidP="0079125F">
      <w:pPr>
        <w:spacing w:after="0" w:line="240" w:lineRule="auto"/>
      </w:pPr>
      <w:r>
        <w:separator/>
      </w:r>
    </w:p>
  </w:endnote>
  <w:endnote w:type="continuationSeparator" w:id="0">
    <w:p w14:paraId="409F217F" w14:textId="77777777" w:rsidR="009909DA" w:rsidRDefault="009909DA" w:rsidP="0079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081F2" w14:textId="77777777" w:rsidR="009909DA" w:rsidRDefault="009909DA" w:rsidP="0079125F">
      <w:pPr>
        <w:spacing w:after="0" w:line="240" w:lineRule="auto"/>
      </w:pPr>
      <w:r>
        <w:separator/>
      </w:r>
    </w:p>
  </w:footnote>
  <w:footnote w:type="continuationSeparator" w:id="0">
    <w:p w14:paraId="45413EEB" w14:textId="77777777" w:rsidR="009909DA" w:rsidRDefault="009909DA" w:rsidP="00791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7"/>
      <w:gridCol w:w="6275"/>
    </w:tblGrid>
    <w:tr w:rsidR="0079125F" w14:paraId="40EF6265" w14:textId="77777777" w:rsidTr="00AA1849">
      <w:tc>
        <w:tcPr>
          <w:tcW w:w="4357" w:type="dxa"/>
        </w:tcPr>
        <w:p w14:paraId="5AC1FD38" w14:textId="77777777" w:rsidR="0079125F" w:rsidRDefault="0079125F" w:rsidP="00AA1849">
          <w:pPr>
            <w:pStyle w:val="Zhlav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  <w:p w14:paraId="5F1C36D7" w14:textId="77777777" w:rsidR="0079125F" w:rsidRDefault="0079125F" w:rsidP="00AA1849">
          <w:pPr>
            <w:pStyle w:val="Zhlav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  <w:p w14:paraId="5870CCB7" w14:textId="77777777" w:rsidR="0079125F" w:rsidRDefault="0079125F" w:rsidP="00AA1849">
          <w:pPr>
            <w:pStyle w:val="Zhlav"/>
            <w:tabs>
              <w:tab w:val="left" w:pos="7634"/>
            </w:tabs>
            <w:ind w:left="-538"/>
            <w:jc w:val="center"/>
            <w:rPr>
              <w:noProof/>
              <w:lang w:val="tr-TR" w:eastAsia="tr-TR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27A35A74" wp14:editId="40D1D6E7">
                <wp:extent cx="2283922" cy="468923"/>
                <wp:effectExtent l="0" t="0" r="2540" b="7620"/>
                <wp:docPr id="4" name="Resim 15487" descr="metin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4391" cy="471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A6A76EC" w14:textId="77777777" w:rsidR="0079125F" w:rsidRDefault="0079125F" w:rsidP="00AA1849">
          <w:pPr>
            <w:pStyle w:val="Zhlav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  <w:p w14:paraId="616131E5" w14:textId="77777777" w:rsidR="0079125F" w:rsidRDefault="0079125F" w:rsidP="00AA1849">
          <w:pPr>
            <w:pStyle w:val="Zhlav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</w:tc>
      <w:tc>
        <w:tcPr>
          <w:tcW w:w="6275" w:type="dxa"/>
        </w:tcPr>
        <w:p w14:paraId="68C40943" w14:textId="77777777" w:rsidR="0079125F" w:rsidRDefault="0079125F" w:rsidP="00AA1849">
          <w:pPr>
            <w:pStyle w:val="Zhlav"/>
            <w:tabs>
              <w:tab w:val="left" w:pos="7634"/>
            </w:tabs>
            <w:jc w:val="center"/>
            <w:rPr>
              <w:noProof/>
            </w:rPr>
          </w:pPr>
        </w:p>
        <w:p w14:paraId="43A43ED5" w14:textId="77777777" w:rsidR="0079125F" w:rsidRDefault="0079125F" w:rsidP="00AA1849">
          <w:pPr>
            <w:pStyle w:val="Zhlav"/>
            <w:tabs>
              <w:tab w:val="left" w:pos="7634"/>
            </w:tabs>
            <w:ind w:left="2902"/>
            <w:jc w:val="center"/>
            <w:rPr>
              <w:noProof/>
              <w:lang w:val="tr-TR" w:eastAsia="tr-TR"/>
            </w:rPr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59264" behindDoc="0" locked="0" layoutInCell="1" allowOverlap="1" wp14:anchorId="4D2E2FB0" wp14:editId="7FE84F9F">
                <wp:simplePos x="0" y="0"/>
                <wp:positionH relativeFrom="column">
                  <wp:posOffset>2320925</wp:posOffset>
                </wp:positionH>
                <wp:positionV relativeFrom="paragraph">
                  <wp:posOffset>-635</wp:posOffset>
                </wp:positionV>
                <wp:extent cx="1044575" cy="638175"/>
                <wp:effectExtent l="0" t="0" r="3175" b="9525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GATA LOGO mal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575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F0B5603" w14:textId="77777777" w:rsidR="0079125F" w:rsidRDefault="0079125F" w:rsidP="00AA1849">
          <w:pPr>
            <w:pStyle w:val="Zhlav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</w:tc>
    </w:tr>
  </w:tbl>
  <w:p w14:paraId="3A9E8419" w14:textId="77777777" w:rsidR="0079125F" w:rsidRDefault="0079125F" w:rsidP="007912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7A"/>
    <w:rsid w:val="0004542D"/>
    <w:rsid w:val="00093167"/>
    <w:rsid w:val="000A6E8F"/>
    <w:rsid w:val="000B0AE5"/>
    <w:rsid w:val="000F2882"/>
    <w:rsid w:val="00106812"/>
    <w:rsid w:val="001068BE"/>
    <w:rsid w:val="0011469F"/>
    <w:rsid w:val="0015686F"/>
    <w:rsid w:val="00163436"/>
    <w:rsid w:val="001777E8"/>
    <w:rsid w:val="00181A10"/>
    <w:rsid w:val="001C3574"/>
    <w:rsid w:val="001E38C1"/>
    <w:rsid w:val="002334DC"/>
    <w:rsid w:val="003E4AF4"/>
    <w:rsid w:val="003E6858"/>
    <w:rsid w:val="004353DB"/>
    <w:rsid w:val="00442A96"/>
    <w:rsid w:val="00463FC3"/>
    <w:rsid w:val="00464BB0"/>
    <w:rsid w:val="005453AF"/>
    <w:rsid w:val="005C3D95"/>
    <w:rsid w:val="00627674"/>
    <w:rsid w:val="00643F93"/>
    <w:rsid w:val="0068556D"/>
    <w:rsid w:val="00685B72"/>
    <w:rsid w:val="006D377A"/>
    <w:rsid w:val="006E28D4"/>
    <w:rsid w:val="0071310E"/>
    <w:rsid w:val="007402B0"/>
    <w:rsid w:val="007603A8"/>
    <w:rsid w:val="0079125F"/>
    <w:rsid w:val="007B6B96"/>
    <w:rsid w:val="007C1AFD"/>
    <w:rsid w:val="00827044"/>
    <w:rsid w:val="00875CC2"/>
    <w:rsid w:val="00881A7D"/>
    <w:rsid w:val="00884DE1"/>
    <w:rsid w:val="008B5B05"/>
    <w:rsid w:val="00905DCF"/>
    <w:rsid w:val="0096758F"/>
    <w:rsid w:val="009909DA"/>
    <w:rsid w:val="00A342C9"/>
    <w:rsid w:val="00A3667F"/>
    <w:rsid w:val="00B16688"/>
    <w:rsid w:val="00B40124"/>
    <w:rsid w:val="00B66808"/>
    <w:rsid w:val="00B96E0D"/>
    <w:rsid w:val="00BB2229"/>
    <w:rsid w:val="00C105CD"/>
    <w:rsid w:val="00C36500"/>
    <w:rsid w:val="00C84C1F"/>
    <w:rsid w:val="00C90590"/>
    <w:rsid w:val="00C944AA"/>
    <w:rsid w:val="00CA300F"/>
    <w:rsid w:val="00CD7AF5"/>
    <w:rsid w:val="00D049DD"/>
    <w:rsid w:val="00D842D8"/>
    <w:rsid w:val="00DC0828"/>
    <w:rsid w:val="00E136A5"/>
    <w:rsid w:val="00EF7F29"/>
    <w:rsid w:val="00F77630"/>
    <w:rsid w:val="00F93515"/>
    <w:rsid w:val="00F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92699"/>
  <w15:docId w15:val="{B41BDF67-1A70-4340-9238-ED4D2997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URESA regular text"/>
    <w:qFormat/>
    <w:rsid w:val="002334DC"/>
    <w:pPr>
      <w:spacing w:after="240"/>
      <w:jc w:val="both"/>
    </w:pPr>
    <w:rPr>
      <w:rFonts w:cstheme="minorHAnsi"/>
      <w:iCs/>
      <w:color w:val="000000" w:themeColor="text1"/>
      <w:sz w:val="24"/>
      <w:szCs w:val="24"/>
      <w:lang w:val="en-US"/>
    </w:rPr>
  </w:style>
  <w:style w:type="paragraph" w:styleId="Nadpis1">
    <w:name w:val="heading 1"/>
    <w:aliases w:val="URESA chapter"/>
    <w:basedOn w:val="Nadpis2"/>
    <w:next w:val="Normln"/>
    <w:link w:val="Nadpis1Char"/>
    <w:uiPriority w:val="9"/>
    <w:qFormat/>
    <w:rsid w:val="003E4AF4"/>
    <w:pPr>
      <w:spacing w:before="0" w:after="240"/>
      <w:outlineLvl w:val="0"/>
    </w:pPr>
    <w:rPr>
      <w:rFonts w:asciiTheme="minorHAnsi" w:hAnsiTheme="minorHAnsi" w:cstheme="minorHAnsi"/>
      <w:bCs w:val="0"/>
      <w:iCs w:val="0"/>
      <w:color w:val="000000" w:themeColor="text1"/>
      <w:sz w:val="32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4A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77A"/>
    <w:rPr>
      <w:rFonts w:ascii="Tahoma" w:hAnsi="Tahoma" w:cs="Tahoma"/>
      <w:sz w:val="16"/>
      <w:szCs w:val="16"/>
    </w:rPr>
  </w:style>
  <w:style w:type="paragraph" w:styleId="Nzev">
    <w:name w:val="Title"/>
    <w:aliases w:val="URESA module title"/>
    <w:basedOn w:val="Nadpis1"/>
    <w:next w:val="Normln"/>
    <w:link w:val="NzevChar"/>
    <w:uiPriority w:val="10"/>
    <w:qFormat/>
    <w:rsid w:val="002334DC"/>
    <w:pPr>
      <w:contextualSpacing/>
    </w:pPr>
    <w:rPr>
      <w:rFonts w:cstheme="majorBidi"/>
      <w:noProof/>
      <w:kern w:val="28"/>
      <w:sz w:val="36"/>
      <w:szCs w:val="52"/>
      <w:lang w:eastAsia="pl-PL"/>
    </w:rPr>
  </w:style>
  <w:style w:type="character" w:customStyle="1" w:styleId="NzevChar">
    <w:name w:val="Název Char"/>
    <w:aliases w:val="URESA module title Char"/>
    <w:basedOn w:val="Standardnpsmoodstavce"/>
    <w:link w:val="Nzev"/>
    <w:uiPriority w:val="10"/>
    <w:rsid w:val="002334DC"/>
    <w:rPr>
      <w:rFonts w:eastAsiaTheme="majorEastAsia" w:cstheme="majorBidi"/>
      <w:b/>
      <w:noProof/>
      <w:color w:val="000000" w:themeColor="text1"/>
      <w:kern w:val="28"/>
      <w:sz w:val="36"/>
      <w:szCs w:val="52"/>
      <w:lang w:val="en-US" w:eastAsia="pl-PL"/>
    </w:rPr>
  </w:style>
  <w:style w:type="character" w:customStyle="1" w:styleId="Nadpis1Char">
    <w:name w:val="Nadpis 1 Char"/>
    <w:aliases w:val="URESA chapter Char"/>
    <w:basedOn w:val="Standardnpsmoodstavce"/>
    <w:link w:val="Nadpis1"/>
    <w:uiPriority w:val="9"/>
    <w:rsid w:val="003E4AF4"/>
    <w:rPr>
      <w:rFonts w:eastAsiaTheme="majorEastAsia" w:cstheme="minorHAnsi"/>
      <w:b/>
      <w:color w:val="000000" w:themeColor="text1"/>
      <w:sz w:val="32"/>
      <w:szCs w:val="24"/>
      <w:lang w:val="en-US"/>
    </w:rPr>
  </w:style>
  <w:style w:type="paragraph" w:styleId="Podnadpis">
    <w:name w:val="Subtitle"/>
    <w:aliases w:val="URESA sub-chapter"/>
    <w:basedOn w:val="Nadpis2"/>
    <w:next w:val="Normln"/>
    <w:link w:val="PodnadpisChar"/>
    <w:uiPriority w:val="11"/>
    <w:qFormat/>
    <w:rsid w:val="002334DC"/>
    <w:pPr>
      <w:spacing w:after="240"/>
    </w:pPr>
    <w:rPr>
      <w:rFonts w:asciiTheme="minorHAnsi" w:hAnsiTheme="minorHAnsi"/>
      <w:color w:val="auto"/>
      <w:sz w:val="28"/>
    </w:rPr>
  </w:style>
  <w:style w:type="character" w:customStyle="1" w:styleId="PodnadpisChar">
    <w:name w:val="Podnadpis Char"/>
    <w:aliases w:val="URESA sub-chapter Char"/>
    <w:basedOn w:val="Standardnpsmoodstavce"/>
    <w:link w:val="Podnadpis"/>
    <w:uiPriority w:val="11"/>
    <w:rsid w:val="002334DC"/>
    <w:rPr>
      <w:rFonts w:eastAsiaTheme="majorEastAsia" w:cstheme="majorBidi"/>
      <w:b/>
      <w:bCs/>
      <w:iCs/>
      <w:sz w:val="28"/>
      <w:szCs w:val="26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3E4AF4"/>
    <w:rPr>
      <w:rFonts w:asciiTheme="majorHAnsi" w:eastAsiaTheme="majorEastAsia" w:hAnsiTheme="majorHAnsi" w:cstheme="majorBidi"/>
      <w:b/>
      <w:bCs/>
      <w:iCs/>
      <w:color w:val="4F81BD" w:themeColor="accent1"/>
      <w:sz w:val="26"/>
      <w:szCs w:val="26"/>
      <w:lang w:val="en-US"/>
    </w:rPr>
  </w:style>
  <w:style w:type="paragraph" w:styleId="Zhlav">
    <w:name w:val="header"/>
    <w:basedOn w:val="Normln"/>
    <w:link w:val="ZhlavChar"/>
    <w:uiPriority w:val="99"/>
    <w:unhideWhenUsed/>
    <w:rsid w:val="00791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125F"/>
    <w:rPr>
      <w:rFonts w:cstheme="minorHAnsi"/>
      <w:iCs/>
      <w:color w:val="000000" w:themeColor="text1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791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125F"/>
    <w:rPr>
      <w:rFonts w:cstheme="minorHAnsi"/>
      <w:iCs/>
      <w:color w:val="000000" w:themeColor="text1"/>
      <w:sz w:val="24"/>
      <w:szCs w:val="24"/>
      <w:lang w:val="en-US"/>
    </w:rPr>
  </w:style>
  <w:style w:type="table" w:styleId="Mkatabulky">
    <w:name w:val="Table Grid"/>
    <w:basedOn w:val="Normlntabulka"/>
    <w:uiPriority w:val="39"/>
    <w:rsid w:val="0079125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96758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C3D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iCs w:val="0"/>
      <w:color w:val="auto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528D5E10BA49B6643C35E826D0AA" ma:contentTypeVersion="16" ma:contentTypeDescription="Vytvoří nový dokument" ma:contentTypeScope="" ma:versionID="5a543c2cf612689410ffb4322c465829">
  <xsd:schema xmlns:xsd="http://www.w3.org/2001/XMLSchema" xmlns:xs="http://www.w3.org/2001/XMLSchema" xmlns:p="http://schemas.microsoft.com/office/2006/metadata/properties" xmlns:ns2="f5d98e21-7858-42b8-a513-89b049052d4e" xmlns:ns3="ebb57fef-aa04-4b64-85cb-dbd122f3ef38" targetNamespace="http://schemas.microsoft.com/office/2006/metadata/properties" ma:root="true" ma:fieldsID="95d02df320340572e8f4cfff96d37e6a" ns2:_="" ns3:_="">
    <xsd:import namespace="f5d98e21-7858-42b8-a513-89b049052d4e"/>
    <xsd:import namespace="ebb57fef-aa04-4b64-85cb-dbd122f3e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98e21-7858-42b8-a513-89b049052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7fef-aa04-4b64-85cb-dbd122f3ef3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a2fb5e-3e71-46c2-8cfb-b18f0a1e2fa7}" ma:internalName="TaxCatchAll" ma:showField="CatchAllData" ma:web="ebb57fef-aa04-4b64-85cb-dbd122f3e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98e21-7858-42b8-a513-89b049052d4e">
      <Terms xmlns="http://schemas.microsoft.com/office/infopath/2007/PartnerControls"/>
    </lcf76f155ced4ddcb4097134ff3c332f>
    <TaxCatchAll xmlns="ebb57fef-aa04-4b64-85cb-dbd122f3ef38" xsi:nil="true"/>
  </documentManagement>
</p:properties>
</file>

<file path=customXml/itemProps1.xml><?xml version="1.0" encoding="utf-8"?>
<ds:datastoreItem xmlns:ds="http://schemas.openxmlformats.org/officeDocument/2006/customXml" ds:itemID="{9488C7BF-5B22-46BA-B7F5-B40E5235DA28}"/>
</file>

<file path=customXml/itemProps2.xml><?xml version="1.0" encoding="utf-8"?>
<ds:datastoreItem xmlns:ds="http://schemas.openxmlformats.org/officeDocument/2006/customXml" ds:itemID="{8D7AF91F-EE76-4055-8E54-1D6FD8B61C4B}"/>
</file>

<file path=customXml/itemProps3.xml><?xml version="1.0" encoding="utf-8"?>
<ds:datastoreItem xmlns:ds="http://schemas.openxmlformats.org/officeDocument/2006/customXml" ds:itemID="{C7DF3795-117F-46A0-8DF0-189404D079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1294</Words>
  <Characters>7638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 Pal</dc:creator>
  <cp:lastModifiedBy>Ivo Šašek</cp:lastModifiedBy>
  <cp:revision>5</cp:revision>
  <dcterms:created xsi:type="dcterms:W3CDTF">2022-07-13T07:01:00Z</dcterms:created>
  <dcterms:modified xsi:type="dcterms:W3CDTF">2022-07-13T09:13:00Z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0x0101006215528D5E10BA49B6643C35E826D0AA</vt:lpwstr>
  </property>
</Properties>
</file>